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C" w:rsidRPr="00547275" w:rsidRDefault="00B5229C" w:rsidP="00547275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547275">
        <w:rPr>
          <w:b/>
          <w:sz w:val="28"/>
          <w:szCs w:val="28"/>
        </w:rPr>
        <w:t>Biografia</w:t>
      </w:r>
      <w:proofErr w:type="spellEnd"/>
    </w:p>
    <w:tbl>
      <w:tblPr>
        <w:tblW w:w="10766" w:type="dxa"/>
        <w:tblInd w:w="-5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7"/>
        <w:gridCol w:w="1613"/>
        <w:gridCol w:w="810"/>
        <w:gridCol w:w="90"/>
        <w:gridCol w:w="540"/>
        <w:gridCol w:w="56"/>
        <w:gridCol w:w="900"/>
        <w:gridCol w:w="720"/>
        <w:gridCol w:w="34"/>
        <w:gridCol w:w="810"/>
        <w:gridCol w:w="180"/>
        <w:gridCol w:w="1800"/>
        <w:gridCol w:w="416"/>
        <w:gridCol w:w="574"/>
        <w:gridCol w:w="1406"/>
      </w:tblGrid>
      <w:tr w:rsidR="00C30DCE" w:rsidRPr="00F4245E">
        <w:trPr>
          <w:trHeight w:val="403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F4245E" w:rsidRDefault="00B5229C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Mbiemri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F4245E" w:rsidRDefault="008468F3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Durguti</w:t>
            </w:r>
            <w:proofErr w:type="spellEnd"/>
          </w:p>
        </w:tc>
      </w:tr>
      <w:tr w:rsidR="00C30DCE" w:rsidRPr="00F4245E">
        <w:trPr>
          <w:trHeight w:val="388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F4245E" w:rsidRDefault="00B5229C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Emri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F4245E" w:rsidRDefault="008468F3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Esat</w:t>
            </w:r>
            <w:proofErr w:type="spellEnd"/>
          </w:p>
        </w:tc>
      </w:tr>
      <w:tr w:rsidR="00203CE0" w:rsidRPr="00F4245E">
        <w:trPr>
          <w:trHeight w:val="388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3CE0" w:rsidRPr="00F4245E" w:rsidRDefault="00203CE0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Nacionaliteti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3CE0" w:rsidRPr="00F4245E" w:rsidRDefault="008468F3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Shqipëtar</w:t>
            </w:r>
            <w:proofErr w:type="spellEnd"/>
          </w:p>
        </w:tc>
      </w:tr>
      <w:tr w:rsidR="00C30DCE" w:rsidRPr="00F4245E">
        <w:trPr>
          <w:trHeight w:val="390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F4245E" w:rsidRDefault="00B5229C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Shtetësia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F4245E" w:rsidRDefault="008468F3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Kosovar</w:t>
            </w:r>
          </w:p>
        </w:tc>
      </w:tr>
      <w:tr w:rsidR="00C30DCE" w:rsidRPr="00F4245E">
        <w:trPr>
          <w:trHeight w:val="390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F4245E" w:rsidRDefault="00B5229C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 e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lindjes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F4245E" w:rsidRDefault="008468F3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Tetor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1976</w:t>
            </w:r>
          </w:p>
        </w:tc>
      </w:tr>
      <w:tr w:rsidR="00C30DCE" w:rsidRPr="00F4245E">
        <w:trPr>
          <w:trHeight w:val="388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5229C" w:rsidRPr="00F4245E" w:rsidRDefault="00B5229C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Gjinia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5229C" w:rsidRPr="00F4245E" w:rsidRDefault="008468F3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Mashkull</w:t>
            </w:r>
            <w:proofErr w:type="spellEnd"/>
          </w:p>
        </w:tc>
      </w:tr>
      <w:tr w:rsidR="00C30DCE" w:rsidRPr="00F4245E">
        <w:trPr>
          <w:trHeight w:val="390"/>
        </w:trPr>
        <w:tc>
          <w:tcPr>
            <w:tcW w:w="4826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F4245E" w:rsidRDefault="00B5229C" w:rsidP="00522DA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Detajet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kontaktuese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229C" w:rsidRPr="00F4245E" w:rsidRDefault="008468F3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Beqir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Kastrati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Kompleksi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Lulediellit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Objekti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II, Nr.12</w:t>
            </w:r>
          </w:p>
        </w:tc>
      </w:tr>
      <w:tr w:rsidR="003D461D" w:rsidRPr="00F4245E">
        <w:trPr>
          <w:trHeight w:val="390"/>
        </w:trPr>
        <w:tc>
          <w:tcPr>
            <w:tcW w:w="4826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0159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Emaili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8468F3" w:rsidP="000159DA">
            <w:pPr>
              <w:pStyle w:val="Defaul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esatdurguti@gmail.com; esat</w:t>
            </w:r>
            <w:r w:rsidR="00B03E7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.durguti@umib.net</w:t>
            </w:r>
          </w:p>
        </w:tc>
      </w:tr>
      <w:tr w:rsidR="003D461D" w:rsidRPr="00F4245E">
        <w:trPr>
          <w:trHeight w:val="390"/>
        </w:trPr>
        <w:tc>
          <w:tcPr>
            <w:tcW w:w="4826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0159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Tel: 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8468F3" w:rsidP="000159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+3744152975; +3745553100</w:t>
            </w:r>
          </w:p>
        </w:tc>
      </w:tr>
      <w:tr w:rsidR="003D461D" w:rsidRPr="00F4245E">
        <w:trPr>
          <w:trHeight w:val="390"/>
        </w:trPr>
        <w:tc>
          <w:tcPr>
            <w:tcW w:w="4826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0159DA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Data 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plotesimit</w:t>
            </w:r>
            <w:proofErr w:type="spellEnd"/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B03E77" w:rsidP="00222C1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2921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Korrik</w:t>
            </w:r>
            <w:proofErr w:type="spellEnd"/>
            <w:r w:rsidR="00292156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461D" w:rsidRPr="00F4245E">
        <w:trPr>
          <w:trHeight w:val="390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203C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Niveli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arsimor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461D" w:rsidRPr="00F4245E">
        <w:trPr>
          <w:trHeight w:val="273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Institucioni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760FAF" w:rsidRDefault="008468F3" w:rsidP="00C069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Universiteti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06906">
              <w:rPr>
                <w:rFonts w:ascii="Times New Roman" w:hAnsi="Times New Roman" w:cs="Times New Roman"/>
                <w:sz w:val="22"/>
                <w:szCs w:val="22"/>
              </w:rPr>
              <w:t>Prishtinës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Ekonomik</w:t>
            </w:r>
            <w:proofErr w:type="spellEnd"/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Data e </w:t>
            </w: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diplomimit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496D64" w:rsidRDefault="00B03E77" w:rsidP="00B03E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Diploma</w:t>
            </w: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760FAF" w:rsidRDefault="009D638A" w:rsidP="00203CE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Ek</w:t>
            </w:r>
            <w:r w:rsidR="00C06906">
              <w:rPr>
                <w:rFonts w:ascii="Times New Roman" w:hAnsi="Times New Roman" w:cs="Times New Roman"/>
                <w:b/>
                <w:sz w:val="22"/>
                <w:szCs w:val="22"/>
              </w:rPr>
              <w:t>onomist</w:t>
            </w:r>
            <w:proofErr w:type="spellEnd"/>
            <w:r w:rsidR="00C069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06906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="00C069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06906">
              <w:rPr>
                <w:rFonts w:ascii="Times New Roman" w:hAnsi="Times New Roman" w:cs="Times New Roman"/>
                <w:b/>
                <w:sz w:val="22"/>
                <w:szCs w:val="22"/>
              </w:rPr>
              <w:t>Diplomuar</w:t>
            </w:r>
            <w:proofErr w:type="spellEnd"/>
          </w:p>
        </w:tc>
      </w:tr>
      <w:tr w:rsidR="003D461D" w:rsidRPr="00F4245E">
        <w:trPr>
          <w:trHeight w:val="273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D461D" w:rsidRPr="00F4245E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D461D" w:rsidRPr="00760FAF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461D" w:rsidRPr="00F43D1D">
        <w:trPr>
          <w:trHeight w:val="275"/>
        </w:trPr>
        <w:tc>
          <w:tcPr>
            <w:tcW w:w="4826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Institucioni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760FAF" w:rsidRDefault="008468F3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Universiteti Internacional i Prishtinës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Data e </w:t>
            </w: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diplomimit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496D64" w:rsidRDefault="008468F3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Dhjetor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2008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Fusha</w:t>
            </w:r>
            <w:proofErr w:type="spellEnd"/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760FAF" w:rsidRDefault="008468F3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Financa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Kontabilitet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Internacional</w:t>
            </w:r>
            <w:proofErr w:type="spellEnd"/>
          </w:p>
        </w:tc>
      </w:tr>
      <w:tr w:rsidR="003D461D" w:rsidRPr="00F4245E">
        <w:trPr>
          <w:trHeight w:val="273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A03884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Diploma</w:t>
            </w: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Mikroteza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760FAF" w:rsidRDefault="00C06906" w:rsidP="009608C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Shkencave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Ekonomike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Kontabilitet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Financa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Internacionale</w:t>
            </w:r>
            <w:proofErr w:type="spellEnd"/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F4245E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760FAF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461D" w:rsidRPr="00F43D1D" w:rsidTr="00353467">
        <w:trPr>
          <w:trHeight w:val="271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F4245E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Institucioni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760FAF" w:rsidRDefault="008468F3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Universiteti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Tiranës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Ekonomik</w:t>
            </w:r>
            <w:proofErr w:type="spellEnd"/>
          </w:p>
        </w:tc>
      </w:tr>
      <w:tr w:rsidR="003D461D" w:rsidRPr="00F4245E">
        <w:trPr>
          <w:trHeight w:val="273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Data e </w:t>
            </w: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diplomimit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496D64" w:rsidRDefault="008468F3" w:rsidP="008468F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2015</w:t>
            </w:r>
          </w:p>
        </w:tc>
      </w:tr>
      <w:tr w:rsidR="003D461D" w:rsidRPr="00F4245E">
        <w:trPr>
          <w:trHeight w:val="273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203CE0">
            <w:pPr>
              <w:pStyle w:val="Default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Fusha</w:t>
            </w:r>
            <w:proofErr w:type="spellEnd"/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760FAF" w:rsidRDefault="00C06906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Departamenti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Financës</w:t>
            </w:r>
            <w:proofErr w:type="spellEnd"/>
          </w:p>
        </w:tc>
      </w:tr>
      <w:tr w:rsidR="003D461D" w:rsidRPr="00F4245E">
        <w:trPr>
          <w:trHeight w:val="273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C06906" w:rsidP="00C06906">
            <w:pPr>
              <w:pStyle w:val="Default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Punimi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 w:rsidR="003D461D"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D461D"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doktoratë</w:t>
            </w:r>
            <w:proofErr w:type="spellEnd"/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C06906" w:rsidRPr="00C06906" w:rsidRDefault="00C06906" w:rsidP="00C06906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C06906">
              <w:rPr>
                <w:rFonts w:ascii="Times New Roman" w:hAnsi="Times New Roman"/>
                <w:lang w:val="sq-AL"/>
              </w:rPr>
              <w:t>MBIKQYRJA BANKARE NË STADIN AKTUAL TË ZHVILLIMIT NË SISTEMIN BANKAR</w:t>
            </w:r>
          </w:p>
          <w:p w:rsidR="003D461D" w:rsidRPr="00C06906" w:rsidRDefault="00C06906" w:rsidP="00C06906">
            <w:pPr>
              <w:pStyle w:val="NoSpacing"/>
              <w:rPr>
                <w:rFonts w:ascii="Times New Roman" w:hAnsi="Times New Roman"/>
                <w:i/>
                <w:lang w:val="sq-AL"/>
              </w:rPr>
            </w:pPr>
            <w:r w:rsidRPr="00C06906">
              <w:rPr>
                <w:rFonts w:ascii="Times New Roman" w:hAnsi="Times New Roman"/>
                <w:i/>
                <w:lang w:val="sq-AL"/>
              </w:rPr>
              <w:t xml:space="preserve">(Implementimi i Rregullativës së Bazel III dhe Ndikimi i Tij në Sistemin Bankar të Kosovës)  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A03884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Diploma</w:t>
            </w: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/ </w:t>
            </w: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Doktorata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03884" w:rsidRDefault="00C06906" w:rsidP="00A0388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Doktor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Fushën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Financës</w:t>
            </w:r>
            <w:proofErr w:type="spellEnd"/>
          </w:p>
        </w:tc>
      </w:tr>
      <w:tr w:rsidR="00143BA3" w:rsidRPr="00F4245E">
        <w:trPr>
          <w:trHeight w:val="275"/>
        </w:trPr>
        <w:tc>
          <w:tcPr>
            <w:tcW w:w="10766" w:type="dxa"/>
            <w:gridSpan w:val="1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3BA3" w:rsidRPr="00A03884" w:rsidRDefault="00143BA3" w:rsidP="00A0388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461D" w:rsidRPr="00F4245E">
        <w:trPr>
          <w:trHeight w:val="388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Thirrja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akademike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496D64" w:rsidRDefault="005445B9" w:rsidP="00496D64">
            <w:pPr>
              <w:pStyle w:val="Default"/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lang w:val="en-GB"/>
              </w:rPr>
              <w:t>Prof.ass.dr</w:t>
            </w:r>
            <w:proofErr w:type="spellEnd"/>
            <w:r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3D461D" w:rsidRPr="00F4245E">
        <w:trPr>
          <w:trHeight w:val="388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146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Institucioni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496D64" w:rsidRDefault="00222C1C" w:rsidP="009146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Universiteti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Mitrovicës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Isa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Boletini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Fakulteti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Ekonomik</w:t>
            </w:r>
            <w:proofErr w:type="spellEnd"/>
          </w:p>
        </w:tc>
      </w:tr>
      <w:tr w:rsidR="003D461D" w:rsidRPr="00F4245E">
        <w:trPr>
          <w:trHeight w:val="388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146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Data e </w:t>
            </w: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thirrjes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496D64" w:rsidRDefault="00222C1C" w:rsidP="00496D6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Nëntor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2016, me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numër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protokolit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1501</w:t>
            </w:r>
          </w:p>
        </w:tc>
      </w:tr>
      <w:tr w:rsidR="003D461D" w:rsidRPr="00F4245E">
        <w:trPr>
          <w:trHeight w:val="388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Default="003D461D" w:rsidP="009608C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3D1D" w:rsidRDefault="003D461D" w:rsidP="009608C7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D461D" w:rsidRPr="00F4245E">
        <w:trPr>
          <w:trHeight w:val="388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146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.1.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Thirrja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akademike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3042FB" w:rsidRDefault="00DF3C31" w:rsidP="009146A1">
            <w:pPr>
              <w:pStyle w:val="Default"/>
              <w:rPr>
                <w:rFonts w:ascii="Times New Roman" w:hAnsi="Times New Roman" w:cs="Times New Roman"/>
                <w:smallCap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  <w:lang w:val="en-GB"/>
              </w:rPr>
              <w:t>N/A</w:t>
            </w:r>
          </w:p>
        </w:tc>
      </w:tr>
      <w:tr w:rsidR="003D461D" w:rsidRPr="00F4245E">
        <w:trPr>
          <w:trHeight w:val="388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146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Institucioni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760FAF" w:rsidRDefault="00DF3C31" w:rsidP="00760FA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3D461D" w:rsidRPr="00F4245E">
        <w:trPr>
          <w:trHeight w:val="388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146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Data e </w:t>
            </w: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thirrjes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496D64" w:rsidRDefault="00DF3C31" w:rsidP="00EF600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N/A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3957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.2.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Thirrja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akademike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760FAF" w:rsidRDefault="00DF3C31" w:rsidP="00EF600B">
            <w:pPr>
              <w:pStyle w:val="Eaoaeaa"/>
              <w:spacing w:before="120" w:after="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Institucioni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760FAF" w:rsidRDefault="00DF3C31" w:rsidP="00760FA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Data e </w:t>
            </w: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thirrjes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496D64" w:rsidRDefault="00DF3C31" w:rsidP="00EF600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N/A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760FAF" w:rsidRDefault="003D461D" w:rsidP="00760FAF">
            <w:pPr>
              <w:pStyle w:val="Default"/>
              <w:jc w:val="both"/>
              <w:rPr>
                <w:rFonts w:ascii="Times New Roman" w:hAnsi="Times New Roman" w:cs="Times New Roman"/>
                <w:smallCaps/>
                <w:sz w:val="22"/>
                <w:szCs w:val="22"/>
                <w:lang w:val="en-GB"/>
              </w:rPr>
            </w:pPr>
          </w:p>
        </w:tc>
      </w:tr>
      <w:tr w:rsidR="003D461D" w:rsidRPr="00AF2353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3957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.3.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Thirrja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akademike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AF2353" w:rsidRDefault="00DF3C31" w:rsidP="00EF600B">
            <w:pPr>
              <w:pStyle w:val="Eaoaeaa"/>
              <w:spacing w:before="120" w:after="20" w:line="276" w:lineRule="auto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N/A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Institucioni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760FAF" w:rsidRDefault="00DF3C31" w:rsidP="00760FA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Data e </w:t>
            </w: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thirrjes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EF600B" w:rsidRDefault="00DF3C31" w:rsidP="00760FA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760FAF" w:rsidRDefault="003D461D" w:rsidP="00760FA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3957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.4.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Thirrja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akademike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760FAF" w:rsidRDefault="00DF3C31" w:rsidP="00760FA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Institucioni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760FAF" w:rsidRDefault="00DF3C31" w:rsidP="00760FA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Data e </w:t>
            </w:r>
            <w:proofErr w:type="spellStart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thirrjes</w:t>
            </w:r>
            <w:proofErr w:type="spellEnd"/>
            <w:r w:rsidRPr="00F424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A12DB3" w:rsidRDefault="00DF3C31" w:rsidP="00760FA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N/A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461D" w:rsidRPr="00F4245E">
        <w:trPr>
          <w:trHeight w:val="388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EB2D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0159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0159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Pervoja</w:t>
            </w:r>
            <w:proofErr w:type="spellEnd"/>
            <w:r w:rsidR="000159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59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profesionale</w:t>
            </w:r>
            <w:proofErr w:type="spellEnd"/>
            <w:r w:rsidR="000159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-</w:t>
            </w:r>
            <w:proofErr w:type="spellStart"/>
            <w:r w:rsidR="000159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menaxheriale</w:t>
            </w:r>
            <w:proofErr w:type="spellEnd"/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D87023" w:rsidRDefault="003D461D" w:rsidP="00EF600B">
            <w:pPr>
              <w:pStyle w:val="Default"/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D870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Vit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0159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61D" w:rsidRPr="00F4245E" w:rsidTr="005D13BC">
        <w:trPr>
          <w:trHeight w:val="80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Default="00F64CAF" w:rsidP="009608C7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Universiteti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</w:t>
            </w:r>
            <w:r w:rsidR="00B03E77">
              <w:rPr>
                <w:i/>
                <w:sz w:val="22"/>
                <w:szCs w:val="22"/>
              </w:rPr>
              <w:t>itrovicës</w:t>
            </w:r>
            <w:proofErr w:type="spellEnd"/>
            <w:r w:rsidR="00B03E77">
              <w:rPr>
                <w:i/>
                <w:sz w:val="22"/>
                <w:szCs w:val="22"/>
              </w:rPr>
              <w:t xml:space="preserve"> – Isa BOLETINI</w:t>
            </w:r>
          </w:p>
          <w:p w:rsidR="00B03E77" w:rsidRDefault="00B03E77" w:rsidP="009608C7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Fakulteti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Ekonomik</w:t>
            </w:r>
            <w:proofErr w:type="spellEnd"/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Drejtimi</w:t>
            </w:r>
            <w:proofErr w:type="spellEnd"/>
            <w:r>
              <w:rPr>
                <w:i/>
                <w:sz w:val="22"/>
                <w:szCs w:val="22"/>
              </w:rPr>
              <w:t xml:space="preserve">: Banka, </w:t>
            </w:r>
            <w:proofErr w:type="spellStart"/>
            <w:r>
              <w:rPr>
                <w:i/>
                <w:sz w:val="22"/>
                <w:szCs w:val="22"/>
              </w:rPr>
              <w:t>Financa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dhe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Kontabilitet</w:t>
            </w:r>
            <w:proofErr w:type="spellEnd"/>
          </w:p>
          <w:p w:rsidR="00B03E77" w:rsidRDefault="00B03E77" w:rsidP="009608C7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</w:t>
            </w:r>
            <w:proofErr w:type="spellStart"/>
            <w:r>
              <w:rPr>
                <w:i/>
                <w:sz w:val="22"/>
                <w:szCs w:val="22"/>
              </w:rPr>
              <w:t>Programi</w:t>
            </w:r>
            <w:proofErr w:type="spellEnd"/>
            <w:r>
              <w:rPr>
                <w:i/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sz w:val="22"/>
                <w:szCs w:val="22"/>
              </w:rPr>
              <w:t>Biznes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dhe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Menaxhment</w:t>
            </w:r>
            <w:proofErr w:type="spellEnd"/>
            <w:r>
              <w:rPr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Financa</w:t>
            </w:r>
            <w:proofErr w:type="spellEnd"/>
            <w:r>
              <w:rPr>
                <w:i/>
                <w:sz w:val="22"/>
                <w:szCs w:val="22"/>
              </w:rPr>
              <w:t xml:space="preserve">, Banka </w:t>
            </w:r>
            <w:proofErr w:type="spellStart"/>
            <w:r>
              <w:rPr>
                <w:i/>
                <w:sz w:val="22"/>
                <w:szCs w:val="22"/>
              </w:rPr>
              <w:t>dhe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Kontabilitet</w:t>
            </w:r>
            <w:proofErr w:type="spellEnd"/>
            <w:r>
              <w:rPr>
                <w:i/>
                <w:sz w:val="22"/>
                <w:szCs w:val="22"/>
              </w:rPr>
              <w:t>]</w:t>
            </w:r>
          </w:p>
          <w:p w:rsidR="004F1A6B" w:rsidRPr="00F4245E" w:rsidRDefault="004F1A6B" w:rsidP="009608C7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[19.12.2016-ende]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041D94" w:rsidRDefault="00041D94" w:rsidP="000159DA">
            <w:pPr>
              <w:pStyle w:val="Eaoaeaa"/>
              <w:widowControl/>
              <w:spacing w:before="120" w:after="20"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41D94">
              <w:rPr>
                <w:b/>
                <w:sz w:val="22"/>
                <w:szCs w:val="22"/>
                <w:lang w:val="pt-BR"/>
              </w:rPr>
              <w:t>Detyrat dhe përgjegjësit:</w:t>
            </w:r>
          </w:p>
          <w:p w:rsidR="00041D94" w:rsidRDefault="00041D94" w:rsidP="00041D94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Përgatitja e kurikulave dhe raportit të vetëvlerësimit</w:t>
            </w:r>
          </w:p>
          <w:p w:rsidR="00B03E77" w:rsidRDefault="00B03E77" w:rsidP="00041D94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Përgatitja dhe mbarvajtje të aktiviteteve hulumtuese dhe kërkimore</w:t>
            </w:r>
          </w:p>
          <w:p w:rsidR="00041D94" w:rsidRDefault="00041D94" w:rsidP="00041D94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</w:t>
            </w:r>
            <w:r w:rsidR="00BD78A8">
              <w:rPr>
                <w:sz w:val="22"/>
                <w:szCs w:val="22"/>
                <w:lang w:val="pt-BR"/>
              </w:rPr>
              <w:t>bajtja e ligjeratave sipas kurikulave</w:t>
            </w:r>
          </w:p>
          <w:p w:rsidR="0068110C" w:rsidRDefault="0068110C" w:rsidP="00041D94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Anëtar i këshillit të profesoreve në fakultetin ekonomik</w:t>
            </w:r>
          </w:p>
          <w:p w:rsidR="00B03E77" w:rsidRDefault="00BD78A8" w:rsidP="00041D94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Mbajtja e pr</w:t>
            </w:r>
            <w:r w:rsidR="00B03E77">
              <w:rPr>
                <w:sz w:val="22"/>
                <w:szCs w:val="22"/>
                <w:lang w:val="pt-BR"/>
              </w:rPr>
              <w:t>ovimeve, përcjellja dhe vlerësimi i studentëve</w:t>
            </w:r>
            <w:bookmarkStart w:id="0" w:name="_GoBack"/>
            <w:bookmarkEnd w:id="0"/>
          </w:p>
          <w:p w:rsidR="00041D94" w:rsidRPr="00261EDF" w:rsidRDefault="00041D94" w:rsidP="00B03E77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Si dhe detyrat tjera të përcaktuara me statut të </w:t>
            </w:r>
            <w:r w:rsidR="00B03E77">
              <w:rPr>
                <w:sz w:val="22"/>
                <w:szCs w:val="22"/>
                <w:lang w:val="pt-BR"/>
              </w:rPr>
              <w:t>UMIB-it</w:t>
            </w:r>
          </w:p>
        </w:tc>
      </w:tr>
      <w:tr w:rsidR="00B03E77" w:rsidRPr="00F4245E" w:rsidTr="005D13BC">
        <w:trPr>
          <w:trHeight w:val="80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E77" w:rsidRDefault="00B03E77" w:rsidP="00B03E77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Dekan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Kolegjit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Menaxhmentit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Internacional</w:t>
            </w:r>
            <w:proofErr w:type="spellEnd"/>
            <w:r>
              <w:rPr>
                <w:i/>
                <w:sz w:val="22"/>
                <w:szCs w:val="22"/>
              </w:rPr>
              <w:t xml:space="preserve"> - Globus [01 </w:t>
            </w:r>
            <w:proofErr w:type="spellStart"/>
            <w:r>
              <w:rPr>
                <w:i/>
                <w:sz w:val="22"/>
                <w:szCs w:val="22"/>
              </w:rPr>
              <w:t>Tetori</w:t>
            </w:r>
            <w:proofErr w:type="spellEnd"/>
            <w:r>
              <w:rPr>
                <w:i/>
                <w:sz w:val="22"/>
                <w:szCs w:val="22"/>
              </w:rPr>
              <w:t xml:space="preserve"> 2015- 18.10.2016]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3E77" w:rsidRPr="00041D94" w:rsidRDefault="00B03E77" w:rsidP="00B03E77">
            <w:pPr>
              <w:pStyle w:val="Eaoaeaa"/>
              <w:widowControl/>
              <w:spacing w:before="120" w:after="20"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41D94">
              <w:rPr>
                <w:b/>
                <w:sz w:val="22"/>
                <w:szCs w:val="22"/>
                <w:lang w:val="pt-BR"/>
              </w:rPr>
              <w:t>Detyrat dhe përgjegjësit:</w:t>
            </w:r>
          </w:p>
          <w:p w:rsidR="00B03E77" w:rsidRDefault="00B03E77" w:rsidP="00B03E77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Përgatitja e kurikulave dhe raportit të vetëvlerësimit</w:t>
            </w:r>
          </w:p>
          <w:p w:rsidR="00B03E77" w:rsidRDefault="00B03E77" w:rsidP="00B03E77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Organizimi i ligjeratave në nivelin Master dhe Bachelor</w:t>
            </w:r>
          </w:p>
          <w:p w:rsidR="00B03E77" w:rsidRDefault="00B03E77" w:rsidP="00B03E77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Organizimi dhe mbarëvajtja e procesit mësimor</w:t>
            </w:r>
          </w:p>
          <w:p w:rsidR="00B03E77" w:rsidRDefault="00B03E77" w:rsidP="00B03E77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Organizimi dhe monitorimi i rregullësisë së mbajtjes procesit mësimor dhe zbatimi i kurikulave të hartuara</w:t>
            </w:r>
          </w:p>
          <w:p w:rsidR="00B03E77" w:rsidRDefault="00B03E77" w:rsidP="00B03E77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Organizimi dhe mbajtja e mbledhjeve të Këshillit Mësimor Shkencor - KMSH</w:t>
            </w:r>
          </w:p>
          <w:p w:rsidR="00B03E77" w:rsidRDefault="00B03E77" w:rsidP="00B03E77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Mbajtja e ligjeratave në nivelin Master dhe Bachelor</w:t>
            </w:r>
          </w:p>
          <w:p w:rsidR="00B03E77" w:rsidRPr="00B03E77" w:rsidRDefault="00B03E77" w:rsidP="00B03E77">
            <w:pPr>
              <w:pStyle w:val="Eaoaeaa"/>
              <w:widowControl/>
              <w:numPr>
                <w:ilvl w:val="0"/>
                <w:numId w:val="24"/>
              </w:numPr>
              <w:spacing w:before="120" w:after="20" w:line="276" w:lineRule="auto"/>
              <w:jc w:val="both"/>
              <w:rPr>
                <w:sz w:val="22"/>
                <w:szCs w:val="22"/>
                <w:lang w:val="pt-BR"/>
              </w:rPr>
            </w:pPr>
            <w:r w:rsidRPr="00B03E77">
              <w:rPr>
                <w:sz w:val="22"/>
                <w:szCs w:val="22"/>
                <w:lang w:val="pt-BR"/>
              </w:rPr>
              <w:t>Si dhe detyrat tjera të përcaktuara me statut të Kolegjit Globus.</w:t>
            </w:r>
          </w:p>
        </w:tc>
      </w:tr>
      <w:tr w:rsidR="003D461D" w:rsidRPr="00F43D1D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F4245E" w:rsidRDefault="00041D94" w:rsidP="00AD0C82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t>Pronar dhe Drejtor Ekzekutiv i Kompanisë E&amp;E Consulting SH.P.K</w:t>
            </w:r>
            <w:r w:rsidR="00AD0C82">
              <w:rPr>
                <w:i/>
                <w:sz w:val="22"/>
                <w:szCs w:val="22"/>
              </w:rPr>
              <w:t xml:space="preserve">[01 Mars 2016- </w:t>
            </w:r>
            <w:proofErr w:type="spellStart"/>
            <w:r w:rsidR="00AD0C82">
              <w:rPr>
                <w:i/>
                <w:sz w:val="22"/>
                <w:szCs w:val="22"/>
              </w:rPr>
              <w:t>ende</w:t>
            </w:r>
            <w:proofErr w:type="spellEnd"/>
            <w:r w:rsidR="00AD0C82">
              <w:rPr>
                <w:i/>
                <w:sz w:val="22"/>
                <w:szCs w:val="22"/>
              </w:rPr>
              <w:t>]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D94" w:rsidRPr="00041D94" w:rsidRDefault="00041D94" w:rsidP="00041D94">
            <w:pPr>
              <w:pStyle w:val="Eaoaeaa"/>
              <w:widowControl/>
              <w:spacing w:before="120" w:after="20"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41D94">
              <w:rPr>
                <w:b/>
                <w:sz w:val="22"/>
                <w:szCs w:val="22"/>
                <w:lang w:val="pt-BR"/>
              </w:rPr>
              <w:t>Detyrat dhe përgjegjësit:</w:t>
            </w:r>
          </w:p>
          <w:p w:rsidR="003D461D" w:rsidRDefault="00041D94" w:rsidP="00041D94">
            <w:pPr>
              <w:pStyle w:val="Eaoaeaa"/>
              <w:widowControl/>
              <w:numPr>
                <w:ilvl w:val="0"/>
                <w:numId w:val="25"/>
              </w:numPr>
              <w:spacing w:before="120" w:after="20" w:line="276" w:lineRule="auto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Menaxhimi i detyrave të përcaktuara me status të kompanisë</w:t>
            </w:r>
          </w:p>
          <w:p w:rsidR="00041D94" w:rsidRDefault="00041D94" w:rsidP="00041D94">
            <w:pPr>
              <w:pStyle w:val="Eaoaeaa"/>
              <w:widowControl/>
              <w:numPr>
                <w:ilvl w:val="0"/>
                <w:numId w:val="25"/>
              </w:numPr>
              <w:spacing w:before="120" w:after="20" w:line="276" w:lineRule="auto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Organizimi dhe monitorimi i departamentit të financave</w:t>
            </w:r>
          </w:p>
          <w:p w:rsidR="00041D94" w:rsidRDefault="00041D94" w:rsidP="00041D94">
            <w:pPr>
              <w:pStyle w:val="Eaoaeaa"/>
              <w:widowControl/>
              <w:numPr>
                <w:ilvl w:val="0"/>
                <w:numId w:val="25"/>
              </w:numPr>
              <w:spacing w:before="120" w:after="20" w:line="276" w:lineRule="auto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lastRenderedPageBreak/>
              <w:t>Organizimi dhe monitorimi i departamentit të trajnimeve</w:t>
            </w:r>
          </w:p>
          <w:p w:rsidR="00041D94" w:rsidRPr="00261EDF" w:rsidRDefault="00041D94" w:rsidP="00041D94">
            <w:pPr>
              <w:pStyle w:val="Eaoaeaa"/>
              <w:widowControl/>
              <w:numPr>
                <w:ilvl w:val="0"/>
                <w:numId w:val="25"/>
              </w:numPr>
              <w:spacing w:before="120" w:after="20" w:line="276" w:lineRule="auto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Organizimi dhe implementimi i projekteve të fituara nga organizatat ndërkombëtare</w:t>
            </w:r>
            <w:r w:rsidR="006666B3">
              <w:rPr>
                <w:sz w:val="22"/>
                <w:szCs w:val="22"/>
                <w:lang w:val="sq-AL"/>
              </w:rPr>
              <w:t xml:space="preserve"> dhe ato vendore</w:t>
            </w:r>
            <w:r>
              <w:rPr>
                <w:sz w:val="22"/>
                <w:szCs w:val="22"/>
                <w:lang w:val="sq-AL"/>
              </w:rPr>
              <w:t xml:space="preserve"> si: USAID, GIZ,</w:t>
            </w:r>
            <w:r w:rsidR="006666B3">
              <w:rPr>
                <w:sz w:val="22"/>
                <w:szCs w:val="22"/>
                <w:lang w:val="sq-AL"/>
              </w:rPr>
              <w:t xml:space="preserve"> Ndërmarrja Banesore Prishtinë, Agjensioni Kosovar i Privatizimit etj.</w:t>
            </w:r>
          </w:p>
        </w:tc>
      </w:tr>
      <w:tr w:rsidR="003D461D" w:rsidRPr="00F43D1D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F4245E" w:rsidRDefault="006666B3" w:rsidP="009608C7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lastRenderedPageBreak/>
              <w:t>Ligjerues në Kolegjin Globus për lëndët Banka dhe Financa si dhe Kontabilitet [01 Mars 2009-01 Tetor 2015]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6B3" w:rsidRPr="00BE7B5F" w:rsidRDefault="006666B3" w:rsidP="006666B3">
            <w:pPr>
              <w:pStyle w:val="Eaoaeaa"/>
              <w:widowControl/>
              <w:spacing w:before="120" w:after="20"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BE7B5F">
              <w:rPr>
                <w:b/>
                <w:sz w:val="22"/>
                <w:szCs w:val="22"/>
                <w:lang w:val="pt-BR"/>
              </w:rPr>
              <w:t>Detyrat dhe përgjegjësit:</w:t>
            </w:r>
          </w:p>
          <w:p w:rsidR="006666B3" w:rsidRPr="00BE7B5F" w:rsidRDefault="006666B3" w:rsidP="006666B3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Mbajtja e ligjëratave të specifikuara më lart</w:t>
            </w:r>
          </w:p>
          <w:p w:rsidR="006666B3" w:rsidRPr="00BE7B5F" w:rsidRDefault="006666B3" w:rsidP="006666B3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Mbarëvajtja e provimeve dhe vlerësimi i studentëve</w:t>
            </w:r>
          </w:p>
          <w:p w:rsidR="006666B3" w:rsidRPr="00BE7B5F" w:rsidRDefault="006666B3" w:rsidP="006666B3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Organizimi i punëve praktike sipas grupeve të përcaktuar si dhe</w:t>
            </w:r>
          </w:p>
          <w:p w:rsidR="003D461D" w:rsidRPr="00BE7B5F" w:rsidRDefault="006666B3" w:rsidP="006666B3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Punë tjera ndërlidhëse me procesin mësimor</w:t>
            </w:r>
          </w:p>
        </w:tc>
      </w:tr>
      <w:tr w:rsidR="003D461D" w:rsidRPr="00AF2353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Default="006666B3" w:rsidP="00EF600B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Banka </w:t>
            </w:r>
            <w:proofErr w:type="spellStart"/>
            <w:r>
              <w:rPr>
                <w:i/>
                <w:sz w:val="22"/>
                <w:szCs w:val="22"/>
              </w:rPr>
              <w:t>Kreditore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Prishtinës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në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Likuidim</w:t>
            </w:r>
            <w:proofErr w:type="spellEnd"/>
            <w:r>
              <w:rPr>
                <w:i/>
                <w:sz w:val="22"/>
                <w:szCs w:val="22"/>
              </w:rPr>
              <w:t xml:space="preserve"> [13.03.2006 - 19.12.2006]</w:t>
            </w:r>
          </w:p>
          <w:p w:rsidR="006666B3" w:rsidRPr="006666B3" w:rsidRDefault="006666B3" w:rsidP="00EF600B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b/>
                <w:i/>
                <w:sz w:val="22"/>
                <w:szCs w:val="22"/>
              </w:rPr>
            </w:pPr>
            <w:proofErr w:type="spellStart"/>
            <w:r w:rsidRPr="006666B3">
              <w:rPr>
                <w:b/>
                <w:i/>
                <w:sz w:val="22"/>
                <w:szCs w:val="22"/>
              </w:rPr>
              <w:t>Pozita</w:t>
            </w:r>
            <w:proofErr w:type="spellEnd"/>
            <w:r w:rsidRPr="006666B3">
              <w:rPr>
                <w:b/>
                <w:i/>
                <w:sz w:val="22"/>
                <w:szCs w:val="22"/>
              </w:rPr>
              <w:t xml:space="preserve">: </w:t>
            </w:r>
            <w:proofErr w:type="spellStart"/>
            <w:r w:rsidRPr="006666B3">
              <w:rPr>
                <w:b/>
                <w:i/>
                <w:sz w:val="22"/>
                <w:szCs w:val="22"/>
              </w:rPr>
              <w:t>Aset</w:t>
            </w:r>
            <w:proofErr w:type="spellEnd"/>
            <w:r w:rsidRPr="006666B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666B3">
              <w:rPr>
                <w:b/>
                <w:i/>
                <w:sz w:val="22"/>
                <w:szCs w:val="22"/>
              </w:rPr>
              <w:t>Menaxher</w:t>
            </w:r>
            <w:proofErr w:type="spellEnd"/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6B3" w:rsidRPr="00BE7B5F" w:rsidRDefault="006666B3" w:rsidP="006666B3">
            <w:pPr>
              <w:pStyle w:val="Eaoaeaa"/>
              <w:widowControl/>
              <w:spacing w:before="120" w:after="20"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BE7B5F">
              <w:rPr>
                <w:b/>
                <w:sz w:val="22"/>
                <w:szCs w:val="22"/>
                <w:lang w:val="pt-BR"/>
              </w:rPr>
              <w:t xml:space="preserve">Detyrat dhe përgjegjësit: </w:t>
            </w:r>
          </w:p>
          <w:p w:rsidR="006666B3" w:rsidRPr="00BE7B5F" w:rsidRDefault="006666B3" w:rsidP="006666B3">
            <w:pPr>
              <w:pStyle w:val="ECVSubSectionHeading"/>
              <w:numPr>
                <w:ilvl w:val="0"/>
                <w:numId w:val="28"/>
              </w:numPr>
              <w:ind w:left="736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Cs w:val="22"/>
              </w:rPr>
              <w:t>Menaxhimi i portfolios kreditore</w:t>
            </w:r>
          </w:p>
          <w:p w:rsidR="006666B3" w:rsidRPr="00BE7B5F" w:rsidRDefault="006666B3" w:rsidP="006666B3">
            <w:pPr>
              <w:pStyle w:val="ECVSubSectionHeading"/>
              <w:numPr>
                <w:ilvl w:val="0"/>
                <w:numId w:val="28"/>
              </w:numPr>
              <w:ind w:left="736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Cs w:val="22"/>
              </w:rPr>
              <w:t>Menaxhimi dhe ri-strukturimi i portfolios kreditore</w:t>
            </w:r>
          </w:p>
          <w:p w:rsidR="006666B3" w:rsidRPr="00BE7B5F" w:rsidRDefault="006666B3" w:rsidP="006666B3">
            <w:pPr>
              <w:pStyle w:val="ECVSubSectionHeading"/>
              <w:numPr>
                <w:ilvl w:val="0"/>
                <w:numId w:val="28"/>
              </w:numPr>
              <w:ind w:left="736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Cs w:val="22"/>
              </w:rPr>
              <w:t xml:space="preserve">Përforcimi i portfolios kreditore me hipoteka të qëndrueshme dhe </w:t>
            </w:r>
          </w:p>
          <w:p w:rsidR="003D461D" w:rsidRPr="00BE7B5F" w:rsidRDefault="006666B3" w:rsidP="006666B3">
            <w:pPr>
              <w:pStyle w:val="ECVSubSectionHeading"/>
              <w:numPr>
                <w:ilvl w:val="0"/>
                <w:numId w:val="28"/>
              </w:numPr>
              <w:ind w:left="736"/>
              <w:rPr>
                <w:color w:val="auto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Cs w:val="22"/>
              </w:rPr>
              <w:t>Vlerësimi real i rrezikut për mos pagimin e obligimeve</w:t>
            </w:r>
          </w:p>
        </w:tc>
      </w:tr>
      <w:tr w:rsidR="003D461D" w:rsidRPr="00AF2353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Default="00057EE9" w:rsidP="00B67971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Banka </w:t>
            </w:r>
            <w:proofErr w:type="spellStart"/>
            <w:r>
              <w:rPr>
                <w:i/>
                <w:sz w:val="22"/>
                <w:szCs w:val="22"/>
              </w:rPr>
              <w:t>Kreditore</w:t>
            </w:r>
            <w:proofErr w:type="spellEnd"/>
            <w:r>
              <w:rPr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i/>
                <w:sz w:val="22"/>
                <w:szCs w:val="22"/>
              </w:rPr>
              <w:t>Prishtinës</w:t>
            </w:r>
            <w:proofErr w:type="spellEnd"/>
            <w:r>
              <w:rPr>
                <w:i/>
                <w:sz w:val="22"/>
                <w:szCs w:val="22"/>
              </w:rPr>
              <w:t xml:space="preserve"> - BKP [01.09.2005-13.03.2006]</w:t>
            </w:r>
          </w:p>
          <w:p w:rsidR="00057EE9" w:rsidRPr="00F4245E" w:rsidRDefault="00057EE9" w:rsidP="00057EE9">
            <w:pPr>
              <w:pStyle w:val="Aaoeeu"/>
              <w:tabs>
                <w:tab w:val="left" w:pos="-1418"/>
              </w:tabs>
              <w:spacing w:before="120" w:after="20" w:line="276" w:lineRule="auto"/>
              <w:ind w:right="33"/>
              <w:jc w:val="right"/>
              <w:rPr>
                <w:i/>
                <w:sz w:val="22"/>
                <w:szCs w:val="22"/>
              </w:rPr>
            </w:pPr>
            <w:proofErr w:type="spellStart"/>
            <w:r w:rsidRPr="006666B3">
              <w:rPr>
                <w:b/>
                <w:i/>
                <w:sz w:val="22"/>
                <w:szCs w:val="22"/>
              </w:rPr>
              <w:t>Pozita</w:t>
            </w:r>
            <w:proofErr w:type="spellEnd"/>
            <w:r w:rsidRPr="006666B3">
              <w:rPr>
                <w:b/>
                <w:i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i/>
                <w:sz w:val="22"/>
                <w:szCs w:val="22"/>
              </w:rPr>
              <w:t>Asistent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i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Drejtorit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Ekzekutiv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për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Çështje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Financiare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EE9" w:rsidRPr="00BE7B5F" w:rsidRDefault="00057EE9" w:rsidP="00057EE9">
            <w:pPr>
              <w:pStyle w:val="Eaoaeaa"/>
              <w:widowControl/>
              <w:spacing w:before="120" w:after="20"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BE7B5F">
              <w:rPr>
                <w:b/>
                <w:sz w:val="22"/>
                <w:szCs w:val="22"/>
                <w:lang w:val="pt-BR"/>
              </w:rPr>
              <w:t xml:space="preserve">Detyrat dhe përgjegjësit: </w:t>
            </w:r>
          </w:p>
          <w:p w:rsidR="00057EE9" w:rsidRPr="00BE7B5F" w:rsidRDefault="00057EE9" w:rsidP="00057EE9">
            <w:pPr>
              <w:pStyle w:val="ECVSubSectionHeading"/>
              <w:numPr>
                <w:ilvl w:val="0"/>
                <w:numId w:val="29"/>
              </w:numPr>
              <w:ind w:left="736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Cs w:val="22"/>
              </w:rPr>
              <w:t>Menaxhimi i likuiditetit të bankës</w:t>
            </w:r>
          </w:p>
          <w:p w:rsidR="00057EE9" w:rsidRPr="00BE7B5F" w:rsidRDefault="00057EE9" w:rsidP="00057EE9">
            <w:pPr>
              <w:pStyle w:val="ECVSubSectionHeading"/>
              <w:numPr>
                <w:ilvl w:val="0"/>
                <w:numId w:val="29"/>
              </w:numPr>
              <w:ind w:left="736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Cs w:val="22"/>
              </w:rPr>
              <w:t>Menaxhimi i departamentit të thesarit</w:t>
            </w:r>
          </w:p>
          <w:p w:rsidR="003D461D" w:rsidRPr="00BE7B5F" w:rsidRDefault="00057EE9" w:rsidP="00057EE9">
            <w:pPr>
              <w:pStyle w:val="ECVSubSectionHeading"/>
              <w:numPr>
                <w:ilvl w:val="0"/>
                <w:numId w:val="29"/>
              </w:numPr>
              <w:ind w:left="736"/>
              <w:rPr>
                <w:color w:val="auto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Cs w:val="22"/>
              </w:rPr>
              <w:t>Menaxhimi i departamentit të financave</w:t>
            </w:r>
          </w:p>
        </w:tc>
      </w:tr>
      <w:tr w:rsidR="003D461D" w:rsidRPr="00F4245E">
        <w:trPr>
          <w:trHeight w:val="275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Default="00EB0AEF" w:rsidP="00EB0AEF">
            <w:pPr>
              <w:pStyle w:val="Aaoeeu"/>
              <w:tabs>
                <w:tab w:val="left" w:pos="-1418"/>
              </w:tabs>
              <w:spacing w:before="120" w:after="20"/>
              <w:ind w:right="3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Banka </w:t>
            </w:r>
            <w:proofErr w:type="spellStart"/>
            <w:r>
              <w:rPr>
                <w:i/>
                <w:sz w:val="22"/>
                <w:szCs w:val="22"/>
              </w:rPr>
              <w:t>Qendrore</w:t>
            </w:r>
            <w:proofErr w:type="spellEnd"/>
            <w:r>
              <w:rPr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i/>
                <w:sz w:val="22"/>
                <w:szCs w:val="22"/>
              </w:rPr>
              <w:t>Kosovës</w:t>
            </w:r>
            <w:proofErr w:type="spellEnd"/>
            <w:r>
              <w:rPr>
                <w:i/>
                <w:sz w:val="22"/>
                <w:szCs w:val="22"/>
              </w:rPr>
              <w:t xml:space="preserve"> - BQK [0.03.2001-31.08.2005]</w:t>
            </w:r>
          </w:p>
          <w:p w:rsidR="00EB0AEF" w:rsidRPr="00B76822" w:rsidRDefault="00EB0AEF" w:rsidP="00EB0AEF">
            <w:pPr>
              <w:pStyle w:val="Aaoeeu"/>
              <w:tabs>
                <w:tab w:val="left" w:pos="-1418"/>
              </w:tabs>
              <w:spacing w:before="120" w:after="20"/>
              <w:ind w:right="33"/>
              <w:jc w:val="right"/>
              <w:rPr>
                <w:b/>
                <w:i/>
                <w:sz w:val="22"/>
                <w:szCs w:val="22"/>
              </w:rPr>
            </w:pPr>
            <w:proofErr w:type="spellStart"/>
            <w:r w:rsidRPr="00B76822">
              <w:rPr>
                <w:b/>
                <w:i/>
                <w:sz w:val="22"/>
                <w:szCs w:val="22"/>
              </w:rPr>
              <w:t>Pozita</w:t>
            </w:r>
            <w:proofErr w:type="spellEnd"/>
            <w:r w:rsidRPr="00B76822">
              <w:rPr>
                <w:b/>
                <w:i/>
                <w:sz w:val="22"/>
                <w:szCs w:val="22"/>
              </w:rPr>
              <w:t xml:space="preserve">: </w:t>
            </w:r>
            <w:proofErr w:type="spellStart"/>
            <w:r w:rsidRPr="00B76822">
              <w:rPr>
                <w:b/>
                <w:i/>
                <w:sz w:val="22"/>
                <w:szCs w:val="22"/>
              </w:rPr>
              <w:t>Analist</w:t>
            </w:r>
            <w:proofErr w:type="spellEnd"/>
            <w:r w:rsidRPr="00B7682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76822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Pr="00B7682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76822">
              <w:rPr>
                <w:b/>
                <w:i/>
                <w:sz w:val="22"/>
                <w:szCs w:val="22"/>
              </w:rPr>
              <w:t>Sektorit</w:t>
            </w:r>
            <w:proofErr w:type="spellEnd"/>
            <w:r w:rsidRPr="00B7682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76822">
              <w:rPr>
                <w:b/>
                <w:i/>
                <w:sz w:val="22"/>
                <w:szCs w:val="22"/>
              </w:rPr>
              <w:t>Financiar</w:t>
            </w:r>
            <w:proofErr w:type="spellEnd"/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BE7B5F" w:rsidRDefault="00B76822" w:rsidP="000E1BB9">
            <w:pPr>
              <w:spacing w:before="120" w:after="20" w:line="24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r w:rsidRPr="00BE7B5F">
              <w:rPr>
                <w:rFonts w:ascii="Times New Roman" w:hAnsi="Times New Roman"/>
                <w:b/>
                <w:lang w:val="pt-BR"/>
              </w:rPr>
              <w:t>Detyrat dhe përgjegjësit:</w:t>
            </w:r>
          </w:p>
          <w:p w:rsidR="00B76822" w:rsidRPr="00BE7B5F" w:rsidRDefault="00B76822" w:rsidP="00B76822">
            <w:pPr>
              <w:pStyle w:val="ECVSubSectionHeading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Cs w:val="22"/>
              </w:rPr>
              <w:t>Analizimi i Raporteve Financiare në sektorin bankar</w:t>
            </w:r>
          </w:p>
          <w:p w:rsidR="00B76822" w:rsidRPr="00BE7B5F" w:rsidRDefault="00B76822" w:rsidP="00B76822">
            <w:pPr>
              <w:pStyle w:val="ECVSubSectionHeading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Cs w:val="22"/>
              </w:rPr>
              <w:t>Analizimi i Raporteve Financiare në sektorin e sigurimeve</w:t>
            </w:r>
          </w:p>
          <w:p w:rsidR="00B76822" w:rsidRPr="00BE7B5F" w:rsidRDefault="00B76822" w:rsidP="00B76822">
            <w:pPr>
              <w:pStyle w:val="ECVSubSectionHeading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Cs w:val="22"/>
              </w:rPr>
              <w:t>Analizimi i Raporteve Financiare në sektorin e Fondeve Pensionale</w:t>
            </w:r>
          </w:p>
          <w:p w:rsidR="00B76822" w:rsidRPr="00BE7B5F" w:rsidRDefault="00B76822" w:rsidP="00B76822">
            <w:pPr>
              <w:pStyle w:val="ECVSubSectionHeading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auto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Cs w:val="22"/>
              </w:rPr>
              <w:t>Analizat on-site dhe off-site</w:t>
            </w:r>
          </w:p>
          <w:p w:rsidR="00B76822" w:rsidRPr="00BE7B5F" w:rsidRDefault="00B76822" w:rsidP="00B76822">
            <w:pPr>
              <w:pStyle w:val="ECVSubSectionHeading"/>
              <w:numPr>
                <w:ilvl w:val="0"/>
                <w:numId w:val="30"/>
              </w:numPr>
              <w:rPr>
                <w:color w:val="auto"/>
                <w:szCs w:val="22"/>
              </w:rPr>
            </w:pPr>
            <w:r w:rsidRPr="00BE7B5F">
              <w:rPr>
                <w:rFonts w:ascii="Times New Roman" w:hAnsi="Times New Roman" w:cs="Times New Roman"/>
                <w:color w:val="auto"/>
                <w:szCs w:val="22"/>
              </w:rPr>
              <w:t>Inicimi i kontrolleve në institucionet financiare etj.</w:t>
            </w:r>
          </w:p>
        </w:tc>
      </w:tr>
      <w:tr w:rsidR="003D461D" w:rsidRPr="00F43D1D">
        <w:trPr>
          <w:trHeight w:val="348"/>
        </w:trPr>
        <w:tc>
          <w:tcPr>
            <w:tcW w:w="4826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</w:tcPr>
          <w:p w:rsidR="003D461D" w:rsidRPr="00F43D1D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594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</w:tcPr>
          <w:p w:rsidR="003D461D" w:rsidRPr="00F43D1D" w:rsidRDefault="003D461D" w:rsidP="009608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</w:p>
        </w:tc>
      </w:tr>
      <w:tr w:rsidR="003D461D" w:rsidRPr="00F4245E">
        <w:trPr>
          <w:trHeight w:val="390"/>
        </w:trPr>
        <w:tc>
          <w:tcPr>
            <w:tcW w:w="10766" w:type="dxa"/>
            <w:gridSpan w:val="1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EB2D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Publikimet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shkencore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D461D" w:rsidRPr="00F4245E">
        <w:trPr>
          <w:trHeight w:val="390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Revistat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shkencore</w:t>
            </w:r>
            <w:proofErr w:type="spellEnd"/>
            <w:r w:rsidRPr="00F424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D461D" w:rsidRPr="00F664E7">
        <w:trPr>
          <w:trHeight w:val="27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D461D" w:rsidRPr="00F664E7" w:rsidRDefault="003D461D" w:rsidP="00EB2D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4E7"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</w:tc>
        <w:tc>
          <w:tcPr>
            <w:tcW w:w="5006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D461D" w:rsidRPr="00F664E7" w:rsidRDefault="003D461D" w:rsidP="00F5756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it-IT"/>
              </w:rPr>
              <w:t xml:space="preserve">Emri </w:t>
            </w:r>
            <w:r w:rsidR="00F5756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it-IT"/>
              </w:rPr>
              <w:t>i</w:t>
            </w:r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it-IT"/>
              </w:rPr>
              <w:t xml:space="preserve"> autorit/autorëve/Titulli i punimit</w:t>
            </w:r>
          </w:p>
        </w:tc>
        <w:tc>
          <w:tcPr>
            <w:tcW w:w="3814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664E7" w:rsidRDefault="003D461D" w:rsidP="00EB2D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Emri</w:t>
            </w:r>
            <w:proofErr w:type="spellEnd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i</w:t>
            </w:r>
            <w:proofErr w:type="spellEnd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revistës</w:t>
            </w:r>
            <w:proofErr w:type="spellEnd"/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664E7" w:rsidRDefault="003D461D" w:rsidP="00EB2D3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Viti</w:t>
            </w:r>
            <w:proofErr w:type="spellEnd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Volumi</w:t>
            </w:r>
            <w:proofErr w:type="spellEnd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Faqet</w:t>
            </w:r>
            <w:proofErr w:type="spellEnd"/>
          </w:p>
        </w:tc>
      </w:tr>
      <w:tr w:rsidR="0068110C" w:rsidRPr="00F4245E" w:rsidTr="00BC57DC">
        <w:trPr>
          <w:trHeight w:val="20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110C" w:rsidRPr="00F4245E" w:rsidRDefault="0068110C" w:rsidP="00522DA8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6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68110C" w:rsidRPr="0068110C" w:rsidRDefault="0068110C" w:rsidP="0068110C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110C">
              <w:rPr>
                <w:rFonts w:ascii="Times New Roman" w:hAnsi="Times New Roman"/>
              </w:rPr>
              <w:t>Nexhat</w:t>
            </w:r>
            <w:proofErr w:type="spellEnd"/>
            <w:r w:rsidRPr="0068110C">
              <w:rPr>
                <w:rFonts w:ascii="Times New Roman" w:hAnsi="Times New Roman"/>
              </w:rPr>
              <w:t xml:space="preserve"> KRYEZIU, </w:t>
            </w:r>
            <w:proofErr w:type="spellStart"/>
            <w:r w:rsidRPr="0068110C">
              <w:rPr>
                <w:rFonts w:ascii="Times New Roman" w:hAnsi="Times New Roman"/>
              </w:rPr>
              <w:t>Esat</w:t>
            </w:r>
            <w:proofErr w:type="spellEnd"/>
            <w:r w:rsidRPr="0068110C">
              <w:rPr>
                <w:rFonts w:ascii="Times New Roman" w:hAnsi="Times New Roman"/>
              </w:rPr>
              <w:t xml:space="preserve"> DURGUTI: </w:t>
            </w:r>
            <w:r w:rsidRPr="0068110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8110C">
              <w:rPr>
                <w:rFonts w:ascii="Times New Roman" w:hAnsi="Times New Roman"/>
                <w:b/>
                <w:shd w:val="clear" w:color="auto" w:fill="FFFFFF"/>
              </w:rPr>
              <w:t>The Impact of Inflation on Economic Growth- Eurozone Evidence</w:t>
            </w:r>
            <w:r w:rsidRPr="0068110C">
              <w:rPr>
                <w:rFonts w:ascii="Times New Roman" w:hAnsi="Times New Roman"/>
                <w:shd w:val="clear" w:color="auto" w:fill="FFFFFF"/>
              </w:rPr>
              <w:t xml:space="preserve">. 03 July 2019. </w:t>
            </w:r>
          </w:p>
        </w:tc>
        <w:tc>
          <w:tcPr>
            <w:tcW w:w="3814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8110C" w:rsidRPr="0068110C" w:rsidRDefault="0068110C" w:rsidP="0068110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8110C">
              <w:rPr>
                <w:rFonts w:ascii="Times New Roman" w:hAnsi="Times New Roman"/>
                <w:i/>
                <w:iCs/>
                <w:shd w:val="clear" w:color="auto" w:fill="FFFFFF"/>
              </w:rPr>
              <w:t>International Journal of Finance &amp; Banking Studies (2147-4486)</w:t>
            </w:r>
            <w:r w:rsidRPr="0068110C">
              <w:rPr>
                <w:rFonts w:ascii="Times New Roman" w:hAnsi="Times New Roman"/>
                <w:shd w:val="clear" w:color="auto" w:fill="FFFFFF"/>
              </w:rPr>
              <w:t>, </w:t>
            </w:r>
            <w:r w:rsidRPr="0068110C">
              <w:rPr>
                <w:rFonts w:ascii="Times New Roman" w:hAnsi="Times New Roman"/>
                <w:i/>
                <w:iCs/>
                <w:shd w:val="clear" w:color="auto" w:fill="FFFFFF"/>
              </w:rPr>
              <w:t>8</w:t>
            </w:r>
            <w:r w:rsidRPr="0068110C">
              <w:rPr>
                <w:rFonts w:ascii="Times New Roman" w:hAnsi="Times New Roman"/>
                <w:shd w:val="clear" w:color="auto" w:fill="FFFFFF"/>
              </w:rPr>
              <w:t xml:space="preserve">(1), 01-09. </w:t>
            </w:r>
            <w:hyperlink r:id="rId7" w:history="1">
              <w:r w:rsidRPr="0068110C">
                <w:rPr>
                  <w:rStyle w:val="Hyperlink"/>
                  <w:rFonts w:ascii="Times New Roman" w:hAnsi="Times New Roman"/>
                  <w:sz w:val="22"/>
                  <w:shd w:val="clear" w:color="auto" w:fill="FFFFFF"/>
                </w:rPr>
                <w:t>https://doi.org/10.20525/ijfbs.v8i1.297</w:t>
              </w:r>
            </w:hyperlink>
          </w:p>
          <w:p w:rsidR="0068110C" w:rsidRPr="0068110C" w:rsidRDefault="0068110C" w:rsidP="00DE280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10C" w:rsidRDefault="0068110C" w:rsidP="006529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68110C" w:rsidRDefault="0068110C" w:rsidP="006529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8110C" w:rsidRPr="00F4245E" w:rsidTr="00BC57DC">
        <w:trPr>
          <w:trHeight w:val="20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110C" w:rsidRPr="00F4245E" w:rsidRDefault="0068110C" w:rsidP="00522DA8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6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68110C" w:rsidRPr="0068110C" w:rsidRDefault="0068110C" w:rsidP="009572D5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8110C">
              <w:rPr>
                <w:rFonts w:ascii="Times New Roman" w:hAnsi="Times New Roman"/>
              </w:rPr>
              <w:t>Nexhat</w:t>
            </w:r>
            <w:proofErr w:type="spellEnd"/>
            <w:r w:rsidRPr="0068110C">
              <w:rPr>
                <w:rFonts w:ascii="Times New Roman" w:hAnsi="Times New Roman"/>
              </w:rPr>
              <w:t xml:space="preserve"> KRYEZIU, </w:t>
            </w:r>
            <w:proofErr w:type="spellStart"/>
            <w:r w:rsidRPr="0068110C">
              <w:rPr>
                <w:rFonts w:ascii="Times New Roman" w:hAnsi="Times New Roman"/>
              </w:rPr>
              <w:t>Esat</w:t>
            </w:r>
            <w:proofErr w:type="spellEnd"/>
            <w:r w:rsidRPr="0068110C">
              <w:rPr>
                <w:rFonts w:ascii="Times New Roman" w:hAnsi="Times New Roman"/>
              </w:rPr>
              <w:t xml:space="preserve"> DURGUTI: with study subject: </w:t>
            </w:r>
            <w:r w:rsidRPr="0068110C">
              <w:rPr>
                <w:rFonts w:ascii="Times New Roman" w:hAnsi="Times New Roman"/>
                <w:b/>
              </w:rPr>
              <w:t>The Impact of Deficit to Inflation Rate – Empirical Evidence Case of Eurozone.</w:t>
            </w:r>
          </w:p>
        </w:tc>
        <w:tc>
          <w:tcPr>
            <w:tcW w:w="3814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8110C" w:rsidRPr="00B9285D" w:rsidRDefault="0068110C" w:rsidP="00DE28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110C">
              <w:rPr>
                <w:rFonts w:ascii="Times New Roman" w:hAnsi="Times New Roman" w:cs="Times New Roman"/>
                <w:sz w:val="18"/>
                <w:szCs w:val="18"/>
              </w:rPr>
              <w:t xml:space="preserve">International Journal of Management Excellence; February 2019, Volume 12 No.2 February 2019. </w:t>
            </w:r>
            <w:hyperlink r:id="rId8" w:history="1">
              <w:r w:rsidRPr="0068110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http://ijmeonline.com/index.php/ijme/article/view/532</w:t>
              </w:r>
            </w:hyperlink>
            <w:r w:rsidRPr="0068110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10C" w:rsidRDefault="0068110C" w:rsidP="006529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68110C" w:rsidRPr="00B9285D" w:rsidRDefault="0068110C" w:rsidP="006529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D461D" w:rsidRPr="00F4245E" w:rsidTr="00BC57DC">
        <w:trPr>
          <w:trHeight w:val="20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461D" w:rsidRPr="00F4245E" w:rsidRDefault="003D461D" w:rsidP="00522DA8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6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D461D" w:rsidRPr="00B9285D" w:rsidRDefault="00DE2809" w:rsidP="009572D5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85D">
              <w:rPr>
                <w:rFonts w:ascii="Times New Roman" w:hAnsi="Times New Roman"/>
              </w:rPr>
              <w:t>Qazim</w:t>
            </w:r>
            <w:proofErr w:type="spellEnd"/>
            <w:r w:rsidRPr="00B9285D">
              <w:rPr>
                <w:rFonts w:ascii="Times New Roman" w:hAnsi="Times New Roman"/>
              </w:rPr>
              <w:t xml:space="preserve"> TMAVA, </w:t>
            </w:r>
            <w:proofErr w:type="spellStart"/>
            <w:r w:rsidRPr="00B9285D">
              <w:rPr>
                <w:rFonts w:ascii="Times New Roman" w:hAnsi="Times New Roman"/>
              </w:rPr>
              <w:t>Esat</w:t>
            </w:r>
            <w:proofErr w:type="spellEnd"/>
            <w:r w:rsidRPr="00B9285D">
              <w:rPr>
                <w:rFonts w:ascii="Times New Roman" w:hAnsi="Times New Roman"/>
              </w:rPr>
              <w:t xml:space="preserve"> DURGUTI, </w:t>
            </w:r>
            <w:proofErr w:type="spellStart"/>
            <w:r w:rsidRPr="00B9285D">
              <w:rPr>
                <w:rFonts w:ascii="Times New Roman" w:hAnsi="Times New Roman"/>
              </w:rPr>
              <w:t>Teuta</w:t>
            </w:r>
            <w:proofErr w:type="spellEnd"/>
            <w:r w:rsidRPr="00B9285D">
              <w:rPr>
                <w:rFonts w:ascii="Times New Roman" w:hAnsi="Times New Roman"/>
              </w:rPr>
              <w:t xml:space="preserve"> HAMITI, </w:t>
            </w:r>
            <w:proofErr w:type="spellStart"/>
            <w:r w:rsidRPr="00B9285D">
              <w:rPr>
                <w:rFonts w:ascii="Times New Roman" w:hAnsi="Times New Roman"/>
              </w:rPr>
              <w:t>Shqipdona</w:t>
            </w:r>
            <w:proofErr w:type="spellEnd"/>
            <w:r w:rsidRPr="00B9285D">
              <w:rPr>
                <w:rFonts w:ascii="Times New Roman" w:hAnsi="Times New Roman"/>
              </w:rPr>
              <w:t xml:space="preserve"> HASHANI </w:t>
            </w:r>
            <w:proofErr w:type="spellStart"/>
            <w:r w:rsidRPr="00B9285D">
              <w:rPr>
                <w:rFonts w:ascii="Times New Roman" w:hAnsi="Times New Roman"/>
              </w:rPr>
              <w:t>dhe</w:t>
            </w:r>
            <w:proofErr w:type="spellEnd"/>
            <w:r w:rsidRPr="00B9285D">
              <w:rPr>
                <w:rFonts w:ascii="Times New Roman" w:hAnsi="Times New Roman"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</w:rPr>
              <w:t>Fahredin</w:t>
            </w:r>
            <w:proofErr w:type="spellEnd"/>
            <w:r w:rsidRPr="00B9285D">
              <w:rPr>
                <w:rFonts w:ascii="Times New Roman" w:hAnsi="Times New Roman"/>
              </w:rPr>
              <w:t xml:space="preserve"> BERISHA: with study </w:t>
            </w:r>
            <w:proofErr w:type="spellStart"/>
            <w:r w:rsidRPr="00B9285D">
              <w:rPr>
                <w:rFonts w:ascii="Times New Roman" w:hAnsi="Times New Roman"/>
              </w:rPr>
              <w:t>subject:</w:t>
            </w:r>
            <w:r w:rsidRPr="00B9285D">
              <w:rPr>
                <w:rFonts w:ascii="Times New Roman" w:hAnsi="Times New Roman"/>
                <w:b/>
                <w:i/>
              </w:rPr>
              <w:t>”Basel</w:t>
            </w:r>
            <w:proofErr w:type="spellEnd"/>
            <w:r w:rsidRPr="00B9285D">
              <w:rPr>
                <w:rFonts w:ascii="Times New Roman" w:hAnsi="Times New Roman"/>
                <w:b/>
                <w:i/>
              </w:rPr>
              <w:t xml:space="preserve"> Committee Framework in </w:t>
            </w:r>
            <w:r w:rsidRPr="00B9285D">
              <w:rPr>
                <w:rFonts w:ascii="Times New Roman" w:hAnsi="Times New Roman"/>
                <w:b/>
                <w:i/>
              </w:rPr>
              <w:lastRenderedPageBreak/>
              <w:t>Function Strengthening the Banking System at Global Level, and In Countries in Transition – The Kosovo Case”</w:t>
            </w:r>
          </w:p>
        </w:tc>
        <w:tc>
          <w:tcPr>
            <w:tcW w:w="3814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B9285D" w:rsidRDefault="00DE2809" w:rsidP="00DE28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International Journal of Management and Business Economics; December 2014 edition vol. No. 3 ISSN 2304-0270; http://www.ijmbejournal.com/index.htm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85D" w:rsidRPr="00B9285D" w:rsidRDefault="00B9285D" w:rsidP="006529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B9285D" w:rsidRPr="00B9285D" w:rsidRDefault="00B9285D" w:rsidP="006529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61D" w:rsidRPr="00B9285D" w:rsidRDefault="00DE2809" w:rsidP="006529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C57DC" w:rsidRPr="00F4245E" w:rsidTr="00BC57DC">
        <w:trPr>
          <w:trHeight w:val="20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C57DC" w:rsidRPr="00F4245E" w:rsidRDefault="00BC57DC" w:rsidP="00522DA8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6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BC57DC" w:rsidRPr="00B9285D" w:rsidRDefault="00DE2809" w:rsidP="009572D5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85D">
              <w:rPr>
                <w:rFonts w:ascii="Times New Roman" w:hAnsi="Times New Roman"/>
              </w:rPr>
              <w:t>Ereza</w:t>
            </w:r>
            <w:proofErr w:type="spellEnd"/>
            <w:r w:rsidRPr="00B9285D">
              <w:rPr>
                <w:rFonts w:ascii="Times New Roman" w:hAnsi="Times New Roman"/>
              </w:rPr>
              <w:t xml:space="preserve"> ARIFI, </w:t>
            </w:r>
            <w:proofErr w:type="spellStart"/>
            <w:r w:rsidRPr="00B9285D">
              <w:rPr>
                <w:rFonts w:ascii="Times New Roman" w:hAnsi="Times New Roman"/>
              </w:rPr>
              <w:t>Esat</w:t>
            </w:r>
            <w:proofErr w:type="spellEnd"/>
            <w:r w:rsidRPr="00B9285D">
              <w:rPr>
                <w:rFonts w:ascii="Times New Roman" w:hAnsi="Times New Roman"/>
              </w:rPr>
              <w:t xml:space="preserve"> DURGUTI, </w:t>
            </w:r>
            <w:proofErr w:type="spellStart"/>
            <w:r w:rsidRPr="00B9285D">
              <w:rPr>
                <w:rFonts w:ascii="Times New Roman" w:hAnsi="Times New Roman"/>
              </w:rPr>
              <w:t>Qazim</w:t>
            </w:r>
            <w:proofErr w:type="spellEnd"/>
            <w:r w:rsidRPr="00B9285D">
              <w:rPr>
                <w:rFonts w:ascii="Times New Roman" w:hAnsi="Times New Roman"/>
              </w:rPr>
              <w:t xml:space="preserve"> TMAVA </w:t>
            </w:r>
            <w:proofErr w:type="spellStart"/>
            <w:r w:rsidRPr="00B9285D">
              <w:rPr>
                <w:rFonts w:ascii="Times New Roman" w:hAnsi="Times New Roman"/>
              </w:rPr>
              <w:t>dhe</w:t>
            </w:r>
            <w:proofErr w:type="spellEnd"/>
            <w:r w:rsidRPr="00B9285D">
              <w:rPr>
                <w:rFonts w:ascii="Times New Roman" w:hAnsi="Times New Roman"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</w:rPr>
              <w:t>Nexhat</w:t>
            </w:r>
            <w:proofErr w:type="spellEnd"/>
            <w:r w:rsidRPr="00B9285D">
              <w:rPr>
                <w:rFonts w:ascii="Times New Roman" w:hAnsi="Times New Roman"/>
              </w:rPr>
              <w:t xml:space="preserve"> KRYEZIU; with study subject: </w:t>
            </w:r>
            <w:r w:rsidRPr="00B9285D">
              <w:rPr>
                <w:rFonts w:ascii="Times New Roman" w:hAnsi="Times New Roman"/>
                <w:b/>
                <w:i/>
              </w:rPr>
              <w:t>“Empirical Analysis of Basel III Effects in Interest Rate on the Kosovo Banking System”.</w:t>
            </w:r>
          </w:p>
        </w:tc>
        <w:tc>
          <w:tcPr>
            <w:tcW w:w="3814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C57DC" w:rsidRPr="00B9285D" w:rsidRDefault="00DE2809" w:rsidP="00DE28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 xml:space="preserve">European Scientific Journal October 2014 edition vol. 10, No. 28 ISSN 1857 7881 (print) e-ISSN 1857-7431; </w:t>
            </w:r>
            <w:hyperlink r:id="rId9" w:history="1">
              <w:r w:rsidRPr="00B9285D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http://eujournal.org/index.php/esj/issue/view/153</w:t>
              </w:r>
            </w:hyperlink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85D" w:rsidRPr="00B9285D" w:rsidRDefault="00B9285D" w:rsidP="006529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B9285D" w:rsidRPr="00B9285D" w:rsidRDefault="00B9285D" w:rsidP="006529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57DC" w:rsidRPr="00B9285D" w:rsidRDefault="00DE2809" w:rsidP="006529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C57DC" w:rsidRPr="00F4245E" w:rsidTr="00BC57DC">
        <w:trPr>
          <w:trHeight w:val="20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C57DC" w:rsidRPr="00F4245E" w:rsidRDefault="00BC57DC" w:rsidP="00522DA8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6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BC57DC" w:rsidRPr="00B9285D" w:rsidRDefault="00DE2809" w:rsidP="00DE28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Donika</w:t>
            </w:r>
            <w:proofErr w:type="spellEnd"/>
            <w:r w:rsidRPr="00B9285D">
              <w:rPr>
                <w:rFonts w:ascii="Times New Roman" w:hAnsi="Times New Roman" w:cs="Times New Roman"/>
                <w:sz w:val="22"/>
                <w:szCs w:val="22"/>
              </w:rPr>
              <w:t xml:space="preserve"> ALIU-ZHUJA, </w:t>
            </w:r>
            <w:proofErr w:type="spellStart"/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Visar</w:t>
            </w:r>
            <w:proofErr w:type="spellEnd"/>
            <w:r w:rsidRPr="00B9285D">
              <w:rPr>
                <w:rFonts w:ascii="Times New Roman" w:hAnsi="Times New Roman" w:cs="Times New Roman"/>
                <w:sz w:val="22"/>
                <w:szCs w:val="22"/>
              </w:rPr>
              <w:t xml:space="preserve"> NALLBANI </w:t>
            </w:r>
            <w:proofErr w:type="spellStart"/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dhe</w:t>
            </w:r>
            <w:proofErr w:type="spellEnd"/>
            <w:r w:rsidRPr="00B928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Esat</w:t>
            </w:r>
            <w:proofErr w:type="spellEnd"/>
            <w:r w:rsidRPr="00B9285D">
              <w:rPr>
                <w:rFonts w:ascii="Times New Roman" w:hAnsi="Times New Roman" w:cs="Times New Roman"/>
                <w:sz w:val="22"/>
                <w:szCs w:val="22"/>
              </w:rPr>
              <w:t xml:space="preserve"> DURGUTI;; with study subject </w:t>
            </w:r>
            <w:r w:rsidRPr="00B928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“Kosovo and Stabilization – Association Agreement”</w:t>
            </w:r>
          </w:p>
        </w:tc>
        <w:tc>
          <w:tcPr>
            <w:tcW w:w="3814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C57DC" w:rsidRPr="00B9285D" w:rsidRDefault="00DE2809" w:rsidP="00DE28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 xml:space="preserve">European Academic Research Vol. II, Issue 6/ September 2014; ISSN 2286-4822; </w:t>
            </w:r>
            <w:hyperlink r:id="rId10" w:history="1">
              <w:r w:rsidRPr="00B9285D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www.euacademic.org</w:t>
              </w:r>
            </w:hyperlink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85D" w:rsidRPr="00B9285D" w:rsidRDefault="00B9285D" w:rsidP="006529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BC57DC" w:rsidRPr="00B9285D" w:rsidRDefault="00DE2809" w:rsidP="006529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C57DC" w:rsidRPr="00F4245E" w:rsidTr="00BC57DC">
        <w:trPr>
          <w:trHeight w:val="20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C57DC" w:rsidRPr="00F4245E" w:rsidRDefault="00BC57DC" w:rsidP="00522DA8">
            <w:pPr>
              <w:pStyle w:val="Defaul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6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E2809" w:rsidRPr="00B9285D" w:rsidRDefault="00DE2809" w:rsidP="00DE2809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85D">
              <w:rPr>
                <w:rFonts w:ascii="Times New Roman" w:hAnsi="Times New Roman"/>
              </w:rPr>
              <w:t>Esat</w:t>
            </w:r>
            <w:proofErr w:type="spellEnd"/>
            <w:r w:rsidRPr="00B9285D">
              <w:rPr>
                <w:rFonts w:ascii="Times New Roman" w:hAnsi="Times New Roman"/>
              </w:rPr>
              <w:t xml:space="preserve"> DURGUTI, </w:t>
            </w:r>
            <w:proofErr w:type="spellStart"/>
            <w:r w:rsidRPr="00B9285D">
              <w:rPr>
                <w:rFonts w:ascii="Times New Roman" w:hAnsi="Times New Roman"/>
              </w:rPr>
              <w:t>Donika</w:t>
            </w:r>
            <w:proofErr w:type="spellEnd"/>
            <w:r w:rsidRPr="00B9285D">
              <w:rPr>
                <w:rFonts w:ascii="Times New Roman" w:hAnsi="Times New Roman"/>
              </w:rPr>
              <w:t xml:space="preserve"> ALIU-ZHUJA </w:t>
            </w:r>
            <w:proofErr w:type="spellStart"/>
            <w:r w:rsidRPr="00B9285D">
              <w:rPr>
                <w:rFonts w:ascii="Times New Roman" w:hAnsi="Times New Roman"/>
              </w:rPr>
              <w:t>dhe</w:t>
            </w:r>
            <w:proofErr w:type="spellEnd"/>
            <w:r w:rsidRPr="00B9285D">
              <w:rPr>
                <w:rFonts w:ascii="Times New Roman" w:hAnsi="Times New Roman"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</w:rPr>
              <w:t>Ereza</w:t>
            </w:r>
            <w:proofErr w:type="spellEnd"/>
            <w:r w:rsidRPr="00B9285D">
              <w:rPr>
                <w:rFonts w:ascii="Times New Roman" w:hAnsi="Times New Roman"/>
              </w:rPr>
              <w:t xml:space="preserve"> ARIFI; with study subject </w:t>
            </w:r>
            <w:r w:rsidRPr="00B9285D">
              <w:rPr>
                <w:rFonts w:ascii="Times New Roman" w:hAnsi="Times New Roman"/>
                <w:b/>
                <w:i/>
              </w:rPr>
              <w:t>“An Examination of the Net Interest Margin as Determinants of Bank’s Profitability in the Kosovo Banking System”</w:t>
            </w:r>
          </w:p>
          <w:p w:rsidR="00BC57DC" w:rsidRPr="00B9285D" w:rsidRDefault="00BC57DC" w:rsidP="00DE28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4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C57DC" w:rsidRPr="00B9285D" w:rsidRDefault="00DE2809" w:rsidP="00DE28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 xml:space="preserve">European Academic Research Vol. II, Issue 5/ August 2014; ISSN 2286-4822; </w:t>
            </w:r>
            <w:hyperlink r:id="rId11" w:history="1">
              <w:r w:rsidRPr="00B9285D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www.euacademic.org</w:t>
              </w:r>
            </w:hyperlink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85D" w:rsidRPr="00B9285D" w:rsidRDefault="00B9285D" w:rsidP="00DE280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B9285D" w:rsidRPr="00B9285D" w:rsidRDefault="00B9285D" w:rsidP="00DE280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57DC" w:rsidRPr="00B9285D" w:rsidRDefault="00DE2809" w:rsidP="00DE2809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D461D" w:rsidRPr="00AF2353">
        <w:trPr>
          <w:trHeight w:val="21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3D461D" w:rsidRPr="00AF2353" w:rsidRDefault="003D461D" w:rsidP="00AF235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D461D" w:rsidRPr="00AF2353">
        <w:trPr>
          <w:trHeight w:val="321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AF2353" w:rsidRDefault="000159DA" w:rsidP="00AF235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  <w:t xml:space="preserve">12. </w:t>
            </w:r>
            <w:r w:rsidR="003D461D" w:rsidRPr="00F43D1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v-SE"/>
              </w:rPr>
              <w:t xml:space="preserve">Abstraktet nga Konferencat Kombëtare dhe Ndërkombëtare </w:t>
            </w:r>
          </w:p>
        </w:tc>
      </w:tr>
      <w:tr w:rsidR="003D461D" w:rsidRPr="00F4245E">
        <w:trPr>
          <w:trHeight w:val="39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461D" w:rsidRPr="0059429A" w:rsidRDefault="003D461D" w:rsidP="00E20996">
            <w:pPr>
              <w:pStyle w:val="Default"/>
              <w:ind w:left="7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</w:t>
            </w:r>
          </w:p>
        </w:tc>
        <w:tc>
          <w:tcPr>
            <w:tcW w:w="5040" w:type="dxa"/>
            <w:gridSpan w:val="10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3D461D" w:rsidRPr="00F664E7" w:rsidRDefault="003D461D" w:rsidP="00DB0C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it-IT"/>
              </w:rPr>
              <w:t xml:space="preserve">Emri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it-IT"/>
              </w:rPr>
              <w:t>i</w:t>
            </w:r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it-IT"/>
              </w:rPr>
              <w:t xml:space="preserve"> autorit/autorëve/Titulli i punimit</w:t>
            </w:r>
          </w:p>
        </w:tc>
        <w:tc>
          <w:tcPr>
            <w:tcW w:w="378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664E7" w:rsidRDefault="003D461D" w:rsidP="00DB0CF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Emri</w:t>
            </w:r>
            <w:proofErr w:type="spellEnd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i</w:t>
            </w:r>
            <w:proofErr w:type="spellEnd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664E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revistës</w:t>
            </w:r>
            <w:proofErr w:type="spellEnd"/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062EAF" w:rsidRDefault="003D461D" w:rsidP="00DB0CF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E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Viti</w:t>
            </w:r>
            <w:proofErr w:type="spellEnd"/>
            <w:r w:rsidRPr="00062E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/ </w:t>
            </w:r>
            <w:proofErr w:type="spellStart"/>
            <w:r w:rsidRPr="00062E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Volumi</w:t>
            </w:r>
            <w:proofErr w:type="spellEnd"/>
            <w:r w:rsidRPr="00062E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/ </w:t>
            </w:r>
            <w:proofErr w:type="spellStart"/>
            <w:r w:rsidRPr="00062EA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Faqet</w:t>
            </w:r>
            <w:proofErr w:type="spellEnd"/>
          </w:p>
        </w:tc>
      </w:tr>
      <w:tr w:rsidR="003F2B4A" w:rsidRPr="00F4245E" w:rsidTr="00BC57DC">
        <w:trPr>
          <w:trHeight w:val="1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F2B4A" w:rsidRPr="0059429A" w:rsidRDefault="003F2B4A" w:rsidP="00353467">
            <w:pPr>
              <w:pStyle w:val="Defaul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10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F2B4A" w:rsidRPr="003F2B4A" w:rsidRDefault="003F2B4A" w:rsidP="003F2B4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F2B4A">
              <w:rPr>
                <w:rFonts w:ascii="Times New Roman" w:hAnsi="Times New Roman"/>
              </w:rPr>
              <w:t>Nexhat</w:t>
            </w:r>
            <w:proofErr w:type="spellEnd"/>
            <w:r w:rsidRPr="003F2B4A">
              <w:rPr>
                <w:rFonts w:ascii="Times New Roman" w:hAnsi="Times New Roman"/>
              </w:rPr>
              <w:t xml:space="preserve"> KRYEZIU, </w:t>
            </w:r>
            <w:proofErr w:type="spellStart"/>
            <w:r w:rsidRPr="003F2B4A">
              <w:rPr>
                <w:rFonts w:ascii="Times New Roman" w:hAnsi="Times New Roman"/>
              </w:rPr>
              <w:t>Esat</w:t>
            </w:r>
            <w:proofErr w:type="spellEnd"/>
            <w:r w:rsidRPr="003F2B4A">
              <w:rPr>
                <w:rFonts w:ascii="Times New Roman" w:hAnsi="Times New Roman"/>
              </w:rPr>
              <w:t xml:space="preserve"> DURGUTI: Publication with title subject: </w:t>
            </w:r>
            <w:r w:rsidRPr="003F2B4A">
              <w:rPr>
                <w:rFonts w:ascii="Times New Roman" w:hAnsi="Times New Roman"/>
                <w:b/>
              </w:rPr>
              <w:t xml:space="preserve">Central Banking </w:t>
            </w:r>
            <w:proofErr w:type="spellStart"/>
            <w:r w:rsidRPr="003F2B4A">
              <w:rPr>
                <w:rFonts w:ascii="Times New Roman" w:hAnsi="Times New Roman"/>
                <w:b/>
              </w:rPr>
              <w:t>Nowdays</w:t>
            </w:r>
            <w:proofErr w:type="spellEnd"/>
            <w:r w:rsidRPr="003F2B4A">
              <w:rPr>
                <w:rFonts w:ascii="Times New Roman" w:hAnsi="Times New Roman"/>
                <w:b/>
              </w:rPr>
              <w:t xml:space="preserve"> – Price Stability </w:t>
            </w:r>
            <w:proofErr w:type="spellStart"/>
            <w:r w:rsidRPr="003F2B4A">
              <w:rPr>
                <w:rFonts w:ascii="Times New Roman" w:hAnsi="Times New Roman"/>
                <w:b/>
              </w:rPr>
              <w:t>vs</w:t>
            </w:r>
            <w:proofErr w:type="spellEnd"/>
            <w:r w:rsidRPr="003F2B4A">
              <w:rPr>
                <w:rFonts w:ascii="Times New Roman" w:hAnsi="Times New Roman"/>
                <w:b/>
              </w:rPr>
              <w:t xml:space="preserve"> Financial Stability.</w:t>
            </w:r>
          </w:p>
        </w:tc>
        <w:tc>
          <w:tcPr>
            <w:tcW w:w="378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F2B4A" w:rsidRPr="00B9285D" w:rsidRDefault="003F2B4A" w:rsidP="00B9285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4A">
              <w:rPr>
                <w:rFonts w:ascii="Times New Roman" w:hAnsi="Times New Roman" w:cs="Times New Roman"/>
                <w:sz w:val="22"/>
                <w:szCs w:val="22"/>
              </w:rPr>
              <w:t xml:space="preserve">International Conference “State Building in Western Balkan Countries: </w:t>
            </w:r>
            <w:proofErr w:type="spellStart"/>
            <w:r w:rsidRPr="003F2B4A">
              <w:rPr>
                <w:rFonts w:ascii="Times New Roman" w:hAnsi="Times New Roman" w:cs="Times New Roman"/>
                <w:sz w:val="22"/>
                <w:szCs w:val="22"/>
              </w:rPr>
              <w:t>Justies</w:t>
            </w:r>
            <w:proofErr w:type="spellEnd"/>
            <w:r w:rsidRPr="003F2B4A">
              <w:rPr>
                <w:rFonts w:ascii="Times New Roman" w:hAnsi="Times New Roman" w:cs="Times New Roman"/>
                <w:sz w:val="22"/>
                <w:szCs w:val="22"/>
              </w:rPr>
              <w:t xml:space="preserve">, Media and Art”. November 2018 University of </w:t>
            </w:r>
            <w:proofErr w:type="spellStart"/>
            <w:r w:rsidRPr="003F2B4A">
              <w:rPr>
                <w:rFonts w:ascii="Times New Roman" w:hAnsi="Times New Roman" w:cs="Times New Roman"/>
                <w:sz w:val="22"/>
                <w:szCs w:val="22"/>
              </w:rPr>
              <w:t>Peja</w:t>
            </w:r>
            <w:proofErr w:type="spellEnd"/>
            <w:r w:rsidRPr="003F2B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2B4A">
              <w:rPr>
                <w:rFonts w:ascii="Times New Roman" w:hAnsi="Times New Roman" w:cs="Times New Roman"/>
                <w:sz w:val="22"/>
                <w:szCs w:val="22"/>
              </w:rPr>
              <w:t>Haxhi</w:t>
            </w:r>
            <w:proofErr w:type="spellEnd"/>
            <w:r w:rsidRPr="003F2B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2B4A">
              <w:rPr>
                <w:rFonts w:ascii="Times New Roman" w:hAnsi="Times New Roman" w:cs="Times New Roman"/>
                <w:sz w:val="22"/>
                <w:szCs w:val="22"/>
              </w:rPr>
              <w:t>Zeka</w:t>
            </w:r>
            <w:proofErr w:type="spellEnd"/>
            <w:r w:rsidRPr="003F2B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2B4A" w:rsidRPr="00B9285D" w:rsidRDefault="003F2B4A" w:rsidP="00D9496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3D461D" w:rsidRPr="00F4245E" w:rsidTr="00BC57DC">
        <w:trPr>
          <w:trHeight w:val="1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461D" w:rsidRPr="0059429A" w:rsidRDefault="003D461D" w:rsidP="00353467">
            <w:pPr>
              <w:pStyle w:val="Defaul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10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D461D" w:rsidRPr="009572D5" w:rsidRDefault="00B9285D" w:rsidP="009572D5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85D">
              <w:rPr>
                <w:rFonts w:ascii="Times New Roman" w:hAnsi="Times New Roman"/>
              </w:rPr>
              <w:t>Esat</w:t>
            </w:r>
            <w:proofErr w:type="spellEnd"/>
            <w:r w:rsidRPr="00B9285D">
              <w:rPr>
                <w:rFonts w:ascii="Times New Roman" w:hAnsi="Times New Roman"/>
              </w:rPr>
              <w:t xml:space="preserve"> DURGUTI, </w:t>
            </w:r>
            <w:proofErr w:type="spellStart"/>
            <w:r w:rsidRPr="00B9285D">
              <w:rPr>
                <w:rFonts w:ascii="Times New Roman" w:hAnsi="Times New Roman"/>
              </w:rPr>
              <w:t>Qazim</w:t>
            </w:r>
            <w:proofErr w:type="spellEnd"/>
            <w:r w:rsidRPr="00B9285D">
              <w:rPr>
                <w:rFonts w:ascii="Times New Roman" w:hAnsi="Times New Roman"/>
              </w:rPr>
              <w:t xml:space="preserve"> TMAVA, </w:t>
            </w:r>
            <w:proofErr w:type="spellStart"/>
            <w:r w:rsidRPr="00B9285D">
              <w:rPr>
                <w:rFonts w:ascii="Times New Roman" w:hAnsi="Times New Roman"/>
              </w:rPr>
              <w:t>Nexhat</w:t>
            </w:r>
            <w:proofErr w:type="spellEnd"/>
            <w:r w:rsidRPr="00B9285D">
              <w:rPr>
                <w:rFonts w:ascii="Times New Roman" w:hAnsi="Times New Roman"/>
              </w:rPr>
              <w:t xml:space="preserve"> KRYEZIU and </w:t>
            </w:r>
            <w:proofErr w:type="spellStart"/>
            <w:r w:rsidRPr="00B9285D">
              <w:rPr>
                <w:rFonts w:ascii="Times New Roman" w:hAnsi="Times New Roman"/>
              </w:rPr>
              <w:t>Ereza</w:t>
            </w:r>
            <w:proofErr w:type="spellEnd"/>
            <w:r w:rsidRPr="00B9285D">
              <w:rPr>
                <w:rFonts w:ascii="Times New Roman" w:hAnsi="Times New Roman"/>
              </w:rPr>
              <w:t xml:space="preserve"> ARIFI</w:t>
            </w:r>
            <w:proofErr w:type="gramStart"/>
            <w:r w:rsidRPr="00B9285D">
              <w:rPr>
                <w:rFonts w:ascii="Times New Roman" w:hAnsi="Times New Roman"/>
              </w:rPr>
              <w:t>;,</w:t>
            </w:r>
            <w:proofErr w:type="gramEnd"/>
            <w:r w:rsidRPr="00B9285D">
              <w:rPr>
                <w:rFonts w:ascii="Times New Roman" w:hAnsi="Times New Roman"/>
              </w:rPr>
              <w:t xml:space="preserve"> with subject: </w:t>
            </w:r>
            <w:r w:rsidRPr="00B9285D">
              <w:rPr>
                <w:rFonts w:ascii="Times New Roman" w:hAnsi="Times New Roman"/>
                <w:b/>
                <w:i/>
              </w:rPr>
              <w:t>„Increase of Capital Requirements and Profitability of Banks – Determinants, Costs and Benefits – Kosovo Case“</w:t>
            </w:r>
            <w:r w:rsidRPr="00B9285D">
              <w:rPr>
                <w:rFonts w:ascii="Times New Roman" w:hAnsi="Times New Roman"/>
              </w:rPr>
              <w:t>; - Tirana 2014.</w:t>
            </w:r>
            <w:r w:rsidRPr="00B9285D">
              <w:rPr>
                <w:rFonts w:ascii="Times New Roman" w:hAnsi="Times New Roman"/>
                <w:b/>
                <w:i/>
              </w:rPr>
              <w:t xml:space="preserve"> </w:t>
            </w:r>
            <w:r w:rsidRPr="00B9285D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B9285D" w:rsidRDefault="00B9285D" w:rsidP="00B9285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International Conference: „International Economy &amp; Business Students Conference“ (December 19-20, 2014); ISBN Publication: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B9285D" w:rsidRDefault="00B9285D" w:rsidP="00D9496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B9285D" w:rsidRPr="00B9285D" w:rsidRDefault="00B9285D" w:rsidP="00D9496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3BC" w:rsidRPr="00F4245E" w:rsidTr="00BC57DC">
        <w:trPr>
          <w:trHeight w:val="1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D13BC" w:rsidRPr="0059429A" w:rsidRDefault="005D13BC" w:rsidP="00353467">
            <w:pPr>
              <w:pStyle w:val="Defaul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10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5D13BC" w:rsidRPr="009572D5" w:rsidRDefault="00B9285D" w:rsidP="009572D5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85D">
              <w:rPr>
                <w:rFonts w:ascii="Times New Roman" w:hAnsi="Times New Roman"/>
              </w:rPr>
              <w:t>Arben</w:t>
            </w:r>
            <w:proofErr w:type="spellEnd"/>
            <w:r w:rsidRPr="00B9285D">
              <w:rPr>
                <w:rFonts w:ascii="Times New Roman" w:hAnsi="Times New Roman"/>
              </w:rPr>
              <w:t xml:space="preserve"> MALAJ, </w:t>
            </w:r>
            <w:proofErr w:type="spellStart"/>
            <w:r w:rsidRPr="00B9285D">
              <w:rPr>
                <w:rFonts w:ascii="Times New Roman" w:hAnsi="Times New Roman"/>
              </w:rPr>
              <w:t>Esat</w:t>
            </w:r>
            <w:proofErr w:type="spellEnd"/>
            <w:r w:rsidRPr="00B9285D">
              <w:rPr>
                <w:rFonts w:ascii="Times New Roman" w:hAnsi="Times New Roman"/>
              </w:rPr>
              <w:t xml:space="preserve"> DURGUTI, </w:t>
            </w:r>
            <w:proofErr w:type="spellStart"/>
            <w:r w:rsidRPr="00B9285D">
              <w:rPr>
                <w:rFonts w:ascii="Times New Roman" w:hAnsi="Times New Roman"/>
              </w:rPr>
              <w:t>Qazim</w:t>
            </w:r>
            <w:proofErr w:type="spellEnd"/>
            <w:r w:rsidRPr="00B9285D">
              <w:rPr>
                <w:rFonts w:ascii="Times New Roman" w:hAnsi="Times New Roman"/>
              </w:rPr>
              <w:t xml:space="preserve"> TMAVA </w:t>
            </w:r>
            <w:proofErr w:type="spellStart"/>
            <w:r w:rsidRPr="00B9285D">
              <w:rPr>
                <w:rFonts w:ascii="Times New Roman" w:hAnsi="Times New Roman"/>
              </w:rPr>
              <w:t>dhe</w:t>
            </w:r>
            <w:proofErr w:type="spellEnd"/>
            <w:r w:rsidRPr="00B9285D">
              <w:rPr>
                <w:rFonts w:ascii="Times New Roman" w:hAnsi="Times New Roman"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</w:rPr>
              <w:t>Ereza</w:t>
            </w:r>
            <w:proofErr w:type="spellEnd"/>
            <w:r w:rsidRPr="00B9285D">
              <w:rPr>
                <w:rFonts w:ascii="Times New Roman" w:hAnsi="Times New Roman"/>
              </w:rPr>
              <w:t xml:space="preserve"> ARIFI; </w:t>
            </w:r>
            <w:r w:rsidRPr="00B9285D">
              <w:rPr>
                <w:rFonts w:ascii="Times New Roman" w:hAnsi="Times New Roman"/>
                <w:bCs/>
              </w:rPr>
              <w:t xml:space="preserve">“Role, Competences and Responsibilities of the Public Institutions on </w:t>
            </w:r>
            <w:proofErr w:type="spellStart"/>
            <w:r w:rsidRPr="00B9285D">
              <w:rPr>
                <w:rFonts w:ascii="Times New Roman" w:hAnsi="Times New Roman"/>
                <w:bCs/>
              </w:rPr>
              <w:t>Genereting</w:t>
            </w:r>
            <w:proofErr w:type="spellEnd"/>
            <w:r w:rsidRPr="00B9285D">
              <w:rPr>
                <w:rFonts w:ascii="Times New Roman" w:hAnsi="Times New Roman"/>
                <w:bCs/>
              </w:rPr>
              <w:t xml:space="preserve"> New Scope Towards European Integration” with study subject: </w:t>
            </w:r>
            <w:r w:rsidRPr="00B9285D">
              <w:rPr>
                <w:rFonts w:ascii="Times New Roman" w:hAnsi="Times New Roman"/>
                <w:b/>
                <w:bCs/>
                <w:w w:val="99"/>
              </w:rPr>
              <w:t>“</w:t>
            </w:r>
            <w:proofErr w:type="spellStart"/>
            <w:r w:rsidRPr="00B9285D">
              <w:rPr>
                <w:rFonts w:ascii="Times New Roman" w:hAnsi="Times New Roman"/>
                <w:b/>
                <w:bCs/>
                <w:i/>
                <w:w w:val="99"/>
              </w:rPr>
              <w:t>Ndiki</w:t>
            </w:r>
            <w:r w:rsidRPr="00B9285D">
              <w:rPr>
                <w:rFonts w:ascii="Times New Roman" w:hAnsi="Times New Roman"/>
                <w:b/>
                <w:i/>
              </w:rPr>
              <w:t>mi</w:t>
            </w:r>
            <w:proofErr w:type="spellEnd"/>
            <w:r w:rsidRPr="00B92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9285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  <w:b/>
                <w:i/>
              </w:rPr>
              <w:t>Rregullativës</w:t>
            </w:r>
            <w:proofErr w:type="spellEnd"/>
            <w:r w:rsidRPr="00B9285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  <w:b/>
                <w:i/>
              </w:rPr>
              <w:t>së</w:t>
            </w:r>
            <w:proofErr w:type="spellEnd"/>
            <w:r w:rsidRPr="00B9285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  <w:b/>
                <w:i/>
              </w:rPr>
              <w:t>Bazel</w:t>
            </w:r>
            <w:proofErr w:type="spellEnd"/>
            <w:r w:rsidRPr="00B9285D">
              <w:rPr>
                <w:rFonts w:ascii="Times New Roman" w:hAnsi="Times New Roman"/>
                <w:b/>
                <w:i/>
              </w:rPr>
              <w:t xml:space="preserve"> III </w:t>
            </w:r>
            <w:proofErr w:type="spellStart"/>
            <w:r w:rsidRPr="00B9285D">
              <w:rPr>
                <w:rFonts w:ascii="Times New Roman" w:hAnsi="Times New Roman"/>
                <w:b/>
                <w:i/>
              </w:rPr>
              <w:t>në</w:t>
            </w:r>
            <w:proofErr w:type="spellEnd"/>
            <w:r w:rsidRPr="00B9285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  <w:b/>
                <w:i/>
              </w:rPr>
              <w:t>Tregun</w:t>
            </w:r>
            <w:proofErr w:type="spellEnd"/>
            <w:r w:rsidRPr="00B9285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  <w:b/>
                <w:i/>
              </w:rPr>
              <w:t>Bankar</w:t>
            </w:r>
            <w:proofErr w:type="spellEnd"/>
            <w:r w:rsidRPr="00B9285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  <w:b/>
                <w:i/>
              </w:rPr>
              <w:t>të</w:t>
            </w:r>
            <w:proofErr w:type="spellEnd"/>
            <w:r w:rsidRPr="00B9285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  <w:b/>
                <w:i/>
              </w:rPr>
              <w:t>Kosovës</w:t>
            </w:r>
            <w:proofErr w:type="spellEnd"/>
            <w:r w:rsidRPr="00B9285D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9285D">
              <w:rPr>
                <w:rFonts w:ascii="Times New Roman" w:hAnsi="Times New Roman"/>
                <w:b/>
                <w:i/>
              </w:rPr>
              <w:t>Analizë</w:t>
            </w:r>
            <w:proofErr w:type="spellEnd"/>
            <w:r w:rsidRPr="00B9285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9285D">
              <w:rPr>
                <w:rFonts w:ascii="Times New Roman" w:hAnsi="Times New Roman"/>
                <w:b/>
                <w:i/>
              </w:rPr>
              <w:t>Empirike</w:t>
            </w:r>
            <w:proofErr w:type="spellEnd"/>
            <w:r w:rsidRPr="00B9285D">
              <w:rPr>
                <w:rFonts w:ascii="Times New Roman" w:hAnsi="Times New Roman"/>
                <w:b/>
                <w:i/>
              </w:rPr>
              <w:t>”</w:t>
            </w:r>
            <w:r w:rsidRPr="00B9285D">
              <w:rPr>
                <w:rFonts w:ascii="Times New Roman" w:hAnsi="Times New Roman"/>
              </w:rPr>
              <w:t xml:space="preserve">; - </w:t>
            </w:r>
            <w:proofErr w:type="spellStart"/>
            <w:r w:rsidRPr="00B9285D">
              <w:rPr>
                <w:rFonts w:ascii="Times New Roman" w:hAnsi="Times New Roman"/>
              </w:rPr>
              <w:t>Prishtinë</w:t>
            </w:r>
            <w:proofErr w:type="spellEnd"/>
            <w:r w:rsidRPr="00B9285D">
              <w:rPr>
                <w:rFonts w:ascii="Times New Roman" w:hAnsi="Times New Roman"/>
              </w:rPr>
              <w:t xml:space="preserve"> 2014.</w:t>
            </w:r>
          </w:p>
        </w:tc>
        <w:tc>
          <w:tcPr>
            <w:tcW w:w="378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D13BC" w:rsidRPr="00B9285D" w:rsidRDefault="00B9285D" w:rsidP="00B9285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The 7</w:t>
            </w:r>
            <w:r w:rsidRPr="00B9285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Pr="00B9285D">
              <w:rPr>
                <w:rFonts w:ascii="Times New Roman" w:hAnsi="Times New Roman" w:cs="Times New Roman"/>
                <w:bCs/>
                <w:w w:val="99"/>
                <w:sz w:val="22"/>
                <w:szCs w:val="22"/>
              </w:rPr>
              <w:t xml:space="preserve">nternational </w:t>
            </w:r>
            <w:r w:rsidRPr="00B9285D">
              <w:rPr>
                <w:rFonts w:ascii="Times New Roman" w:hAnsi="Times New Roman" w:cs="Times New Roman"/>
                <w:bCs/>
                <w:sz w:val="22"/>
                <w:szCs w:val="22"/>
              </w:rPr>
              <w:t>Conference (November 22</w:t>
            </w:r>
            <w:r w:rsidRPr="00B9285D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nd</w:t>
            </w:r>
            <w:r w:rsidRPr="00B928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2014); ISBN Publication: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3BC" w:rsidRPr="00B9285D" w:rsidRDefault="00B9285D" w:rsidP="00D9496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85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B9285D" w:rsidRPr="00B9285D" w:rsidRDefault="00B9285D" w:rsidP="00D9496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85D" w:rsidRPr="00F4245E" w:rsidTr="00BC57DC">
        <w:trPr>
          <w:trHeight w:val="20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9285D" w:rsidRPr="0059429A" w:rsidRDefault="00B9285D" w:rsidP="00353467">
            <w:pPr>
              <w:pStyle w:val="Defaul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10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B9285D" w:rsidRPr="00D94968" w:rsidRDefault="00D94968" w:rsidP="00D9496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21"/>
              <w:jc w:val="both"/>
              <w:rPr>
                <w:rFonts w:ascii="Times New Roman" w:hAnsi="Times New Roman"/>
              </w:rPr>
            </w:pPr>
            <w:proofErr w:type="spellStart"/>
            <w:r w:rsidRPr="00D94968">
              <w:rPr>
                <w:rFonts w:ascii="Times New Roman" w:hAnsi="Times New Roman"/>
              </w:rPr>
              <w:t>Esat</w:t>
            </w:r>
            <w:proofErr w:type="spellEnd"/>
            <w:r w:rsidRPr="00D94968">
              <w:rPr>
                <w:rFonts w:ascii="Times New Roman" w:hAnsi="Times New Roman"/>
              </w:rPr>
              <w:t xml:space="preserve"> DURGUTI </w:t>
            </w:r>
            <w:proofErr w:type="spellStart"/>
            <w:r w:rsidRPr="00D94968">
              <w:rPr>
                <w:rFonts w:ascii="Times New Roman" w:hAnsi="Times New Roman"/>
              </w:rPr>
              <w:t>dhe</w:t>
            </w:r>
            <w:proofErr w:type="spellEnd"/>
            <w:r w:rsidRPr="00D94968">
              <w:rPr>
                <w:rFonts w:ascii="Times New Roman" w:hAnsi="Times New Roman"/>
              </w:rPr>
              <w:t xml:space="preserve"> </w:t>
            </w:r>
            <w:proofErr w:type="spellStart"/>
            <w:r w:rsidRPr="00D94968">
              <w:rPr>
                <w:rFonts w:ascii="Times New Roman" w:hAnsi="Times New Roman"/>
              </w:rPr>
              <w:t>Milaim</w:t>
            </w:r>
            <w:proofErr w:type="spellEnd"/>
            <w:r w:rsidRPr="00D94968">
              <w:rPr>
                <w:rFonts w:ascii="Times New Roman" w:hAnsi="Times New Roman"/>
              </w:rPr>
              <w:t xml:space="preserve"> BERISHA; “Globalization, Development, Public Policy &amp; Management: A Business Development Perspective” with study subject: </w:t>
            </w:r>
            <w:r w:rsidRPr="00D94968">
              <w:rPr>
                <w:rFonts w:ascii="Times New Roman" w:hAnsi="Times New Roman"/>
                <w:b/>
                <w:i/>
              </w:rPr>
              <w:t>“</w:t>
            </w:r>
            <w:proofErr w:type="spellStart"/>
            <w:r w:rsidRPr="00D94968">
              <w:rPr>
                <w:rFonts w:ascii="Times New Roman" w:hAnsi="Times New Roman"/>
                <w:b/>
                <w:i/>
              </w:rPr>
              <w:t>Ndikimi</w:t>
            </w:r>
            <w:proofErr w:type="spellEnd"/>
            <w:r w:rsidRPr="00D9496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94968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D9496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94968">
              <w:rPr>
                <w:rFonts w:ascii="Times New Roman" w:hAnsi="Times New Roman"/>
                <w:b/>
                <w:i/>
              </w:rPr>
              <w:t>Legjislacionit</w:t>
            </w:r>
            <w:proofErr w:type="spellEnd"/>
            <w:r w:rsidRPr="00D9496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94968">
              <w:rPr>
                <w:rFonts w:ascii="Times New Roman" w:hAnsi="Times New Roman"/>
                <w:b/>
                <w:i/>
              </w:rPr>
              <w:t>Tatimor</w:t>
            </w:r>
            <w:proofErr w:type="spellEnd"/>
            <w:r w:rsidRPr="00D9496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94968">
              <w:rPr>
                <w:rFonts w:ascii="Times New Roman" w:hAnsi="Times New Roman"/>
                <w:b/>
                <w:i/>
              </w:rPr>
              <w:t>për</w:t>
            </w:r>
            <w:proofErr w:type="spellEnd"/>
            <w:r w:rsidRPr="00D9496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94968">
              <w:rPr>
                <w:rFonts w:ascii="Times New Roman" w:hAnsi="Times New Roman"/>
                <w:b/>
                <w:i/>
              </w:rPr>
              <w:t>një</w:t>
            </w:r>
            <w:proofErr w:type="spellEnd"/>
            <w:r w:rsidRPr="00D9496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94968">
              <w:rPr>
                <w:rFonts w:ascii="Times New Roman" w:hAnsi="Times New Roman"/>
                <w:b/>
                <w:i/>
              </w:rPr>
              <w:t>Zhvillim</w:t>
            </w:r>
            <w:proofErr w:type="spellEnd"/>
            <w:r w:rsidRPr="00D9496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94968">
              <w:rPr>
                <w:rFonts w:ascii="Times New Roman" w:hAnsi="Times New Roman"/>
                <w:b/>
                <w:i/>
              </w:rPr>
              <w:t>të</w:t>
            </w:r>
            <w:proofErr w:type="spellEnd"/>
            <w:r w:rsidRPr="00D9496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94968">
              <w:rPr>
                <w:rFonts w:ascii="Times New Roman" w:hAnsi="Times New Roman"/>
                <w:b/>
                <w:i/>
              </w:rPr>
              <w:t>Qëndrueshëm</w:t>
            </w:r>
            <w:proofErr w:type="spellEnd"/>
            <w:r w:rsidRPr="00D9496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D94968">
              <w:rPr>
                <w:rFonts w:ascii="Times New Roman" w:hAnsi="Times New Roman"/>
                <w:b/>
                <w:i/>
              </w:rPr>
              <w:t>Ekonomik</w:t>
            </w:r>
            <w:proofErr w:type="spellEnd"/>
            <w:r w:rsidRPr="00D94968">
              <w:rPr>
                <w:rFonts w:ascii="Times New Roman" w:hAnsi="Times New Roman"/>
                <w:b/>
                <w:i/>
              </w:rPr>
              <w:t>”</w:t>
            </w:r>
            <w:r w:rsidRPr="00D94968">
              <w:rPr>
                <w:rFonts w:ascii="Times New Roman" w:hAnsi="Times New Roman"/>
              </w:rPr>
              <w:t xml:space="preserve">- </w:t>
            </w:r>
            <w:proofErr w:type="spellStart"/>
            <w:r w:rsidRPr="00D94968">
              <w:rPr>
                <w:rFonts w:ascii="Times New Roman" w:hAnsi="Times New Roman"/>
              </w:rPr>
              <w:t>Prishtinë</w:t>
            </w:r>
            <w:proofErr w:type="spellEnd"/>
            <w:r w:rsidRPr="00D94968">
              <w:rPr>
                <w:rFonts w:ascii="Times New Roman" w:hAnsi="Times New Roman"/>
              </w:rPr>
              <w:t xml:space="preserve"> 2012.</w:t>
            </w:r>
          </w:p>
        </w:tc>
        <w:tc>
          <w:tcPr>
            <w:tcW w:w="378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285D" w:rsidRPr="00D94968" w:rsidRDefault="00D94968" w:rsidP="00D9496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D94968">
              <w:rPr>
                <w:rFonts w:ascii="Times New Roman" w:hAnsi="Times New Roman" w:cs="Times New Roman"/>
                <w:sz w:val="22"/>
                <w:szCs w:val="22"/>
              </w:rPr>
              <w:t>The 5</w:t>
            </w:r>
            <w:r w:rsidRPr="00D9496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D94968">
              <w:rPr>
                <w:rFonts w:ascii="Times New Roman" w:hAnsi="Times New Roman" w:cs="Times New Roman"/>
                <w:sz w:val="22"/>
                <w:szCs w:val="22"/>
              </w:rPr>
              <w:t xml:space="preserve"> International Conference (September 29</w:t>
            </w:r>
            <w:r w:rsidRPr="00D9496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D94968">
              <w:rPr>
                <w:rFonts w:ascii="Times New Roman" w:hAnsi="Times New Roman" w:cs="Times New Roman"/>
                <w:sz w:val="22"/>
                <w:szCs w:val="22"/>
              </w:rPr>
              <w:t xml:space="preserve"> 2012); ISBN Publication: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285D" w:rsidRPr="00D94968" w:rsidRDefault="00D94968" w:rsidP="00D9496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496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  <w:p w:rsidR="00D94968" w:rsidRPr="00D94968" w:rsidRDefault="00D94968" w:rsidP="00D9496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968" w:rsidRPr="00D94968" w:rsidRDefault="00D94968" w:rsidP="00D9496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496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D461D" w:rsidRPr="00F4245E" w:rsidTr="00BC57DC">
        <w:trPr>
          <w:trHeight w:val="20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461D" w:rsidRPr="0059429A" w:rsidRDefault="003D461D" w:rsidP="00353467">
            <w:pPr>
              <w:pStyle w:val="Default"/>
              <w:numPr>
                <w:ilvl w:val="0"/>
                <w:numId w:val="23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10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3D461D" w:rsidRPr="009572D5" w:rsidRDefault="00D94968" w:rsidP="009572D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21"/>
              <w:jc w:val="both"/>
              <w:rPr>
                <w:rFonts w:ascii="Times New Roman" w:hAnsi="Times New Roman"/>
              </w:rPr>
            </w:pPr>
            <w:proofErr w:type="spellStart"/>
            <w:r w:rsidRPr="00D94968">
              <w:rPr>
                <w:rFonts w:ascii="Times New Roman" w:hAnsi="Times New Roman"/>
              </w:rPr>
              <w:t>Esat</w:t>
            </w:r>
            <w:proofErr w:type="spellEnd"/>
            <w:r w:rsidRPr="00D94968">
              <w:rPr>
                <w:rFonts w:ascii="Times New Roman" w:hAnsi="Times New Roman"/>
              </w:rPr>
              <w:t xml:space="preserve"> DURGUTI; “The Regional Economy Facing The Integration Challenges” with study subject </w:t>
            </w:r>
            <w:r w:rsidRPr="00D94968">
              <w:rPr>
                <w:rFonts w:ascii="Times New Roman" w:hAnsi="Times New Roman"/>
                <w:b/>
                <w:i/>
              </w:rPr>
              <w:t>“Managing and Measuring Risk in Banking Sector of Kosovo”</w:t>
            </w:r>
            <w:r w:rsidRPr="00D94968">
              <w:rPr>
                <w:rFonts w:ascii="Times New Roman" w:hAnsi="Times New Roman"/>
              </w:rPr>
              <w:t xml:space="preserve">- </w:t>
            </w:r>
            <w:proofErr w:type="spellStart"/>
            <w:r w:rsidRPr="00D94968">
              <w:rPr>
                <w:rFonts w:ascii="Times New Roman" w:hAnsi="Times New Roman"/>
              </w:rPr>
              <w:t>Shkodër</w:t>
            </w:r>
            <w:proofErr w:type="spellEnd"/>
            <w:r w:rsidRPr="00D94968">
              <w:rPr>
                <w:rFonts w:ascii="Times New Roman" w:hAnsi="Times New Roman"/>
              </w:rPr>
              <w:t>, Albania 2009.</w:t>
            </w:r>
          </w:p>
        </w:tc>
        <w:tc>
          <w:tcPr>
            <w:tcW w:w="378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D94968" w:rsidRDefault="00D94968" w:rsidP="00D9496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D94968">
              <w:rPr>
                <w:rFonts w:ascii="Times New Roman" w:hAnsi="Times New Roman" w:cs="Times New Roman"/>
                <w:sz w:val="22"/>
                <w:szCs w:val="22"/>
              </w:rPr>
              <w:t>The 2</w:t>
            </w:r>
            <w:r w:rsidRPr="00D9496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Pr="00D94968">
              <w:rPr>
                <w:rFonts w:ascii="Times New Roman" w:hAnsi="Times New Roman" w:cs="Times New Roman"/>
                <w:sz w:val="22"/>
                <w:szCs w:val="22"/>
              </w:rPr>
              <w:t xml:space="preserve"> International Conference (23</w:t>
            </w:r>
            <w:r w:rsidRPr="00D9496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D94968">
              <w:rPr>
                <w:rFonts w:ascii="Times New Roman" w:hAnsi="Times New Roman" w:cs="Times New Roman"/>
                <w:sz w:val="22"/>
                <w:szCs w:val="22"/>
              </w:rPr>
              <w:t xml:space="preserve">  and 24</w:t>
            </w:r>
            <w:r w:rsidRPr="00D9496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D94968">
              <w:rPr>
                <w:rFonts w:ascii="Times New Roman" w:hAnsi="Times New Roman" w:cs="Times New Roman"/>
                <w:sz w:val="22"/>
                <w:szCs w:val="22"/>
              </w:rPr>
              <w:t xml:space="preserve"> December 2009); ISBN Publication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D" w:rsidRPr="00D94968" w:rsidRDefault="00D94968" w:rsidP="00D9496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4968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  <w:p w:rsidR="00D94968" w:rsidRPr="00D94968" w:rsidRDefault="00D94968" w:rsidP="00D9496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968" w:rsidRPr="00D94968" w:rsidRDefault="00D94968" w:rsidP="00D9496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49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461D" w:rsidRPr="00F4245E">
        <w:trPr>
          <w:trHeight w:val="375"/>
        </w:trPr>
        <w:tc>
          <w:tcPr>
            <w:tcW w:w="10766" w:type="dxa"/>
            <w:gridSpan w:val="1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3D461D" w:rsidRPr="0059429A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61D" w:rsidRPr="00F4245E">
        <w:trPr>
          <w:trHeight w:val="375"/>
        </w:trPr>
        <w:tc>
          <w:tcPr>
            <w:tcW w:w="10766" w:type="dxa"/>
            <w:gridSpan w:val="1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59429A" w:rsidRDefault="000159DA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="003D46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3D46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Trajnime</w:t>
            </w:r>
            <w:proofErr w:type="spellEnd"/>
            <w:r w:rsidR="003D46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</w:t>
            </w:r>
            <w:proofErr w:type="spellStart"/>
            <w:r w:rsidR="003D46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kurse</w:t>
            </w:r>
            <w:proofErr w:type="spellEnd"/>
          </w:p>
        </w:tc>
      </w:tr>
      <w:tr w:rsidR="003D461D" w:rsidRPr="00F4245E">
        <w:trPr>
          <w:trHeight w:val="222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D461D" w:rsidRDefault="003D461D" w:rsidP="00DB0CF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Viti</w:t>
            </w:r>
            <w:proofErr w:type="spellEnd"/>
          </w:p>
        </w:tc>
        <w:tc>
          <w:tcPr>
            <w:tcW w:w="9949" w:type="dxa"/>
            <w:gridSpan w:val="14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59429A" w:rsidRDefault="003D461D" w:rsidP="00CA2C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20996">
              <w:rPr>
                <w:rFonts w:ascii="Times New Roman" w:hAnsi="Times New Roman" w:cs="Times New Roman"/>
                <w:b/>
                <w:sz w:val="22"/>
                <w:szCs w:val="22"/>
              </w:rPr>
              <w:t>Trajnimi</w:t>
            </w:r>
            <w:proofErr w:type="spellEnd"/>
          </w:p>
        </w:tc>
      </w:tr>
      <w:tr w:rsidR="003D461D" w:rsidRPr="00AF2353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61D" w:rsidRPr="00E20996" w:rsidRDefault="0023669A" w:rsidP="00E2099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2002</w:t>
            </w:r>
          </w:p>
        </w:tc>
        <w:tc>
          <w:tcPr>
            <w:tcW w:w="9949" w:type="dxa"/>
            <w:gridSpan w:val="14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E20996" w:rsidRDefault="0023669A" w:rsidP="00CA2C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Basic Credit Analysis</w:t>
            </w:r>
          </w:p>
        </w:tc>
      </w:tr>
      <w:tr w:rsidR="003D461D" w:rsidRPr="00F43D1D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61D" w:rsidRPr="00E20996" w:rsidRDefault="0023669A" w:rsidP="00E2099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lastRenderedPageBreak/>
              <w:t>2002</w:t>
            </w:r>
          </w:p>
        </w:tc>
        <w:tc>
          <w:tcPr>
            <w:tcW w:w="9949" w:type="dxa"/>
            <w:gridSpan w:val="14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E20996" w:rsidRDefault="0023669A" w:rsidP="00CA2C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Banking Accounting Seminar and Technology for the Inspector</w:t>
            </w:r>
          </w:p>
        </w:tc>
      </w:tr>
      <w:tr w:rsidR="003D461D" w:rsidRPr="00F43D1D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61D" w:rsidRPr="00E20996" w:rsidRDefault="0023669A" w:rsidP="00E2099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2002</w:t>
            </w:r>
          </w:p>
        </w:tc>
        <w:tc>
          <w:tcPr>
            <w:tcW w:w="9949" w:type="dxa"/>
            <w:gridSpan w:val="14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E20996" w:rsidRDefault="0023669A" w:rsidP="00CA2C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Advanced Credit Analysis </w:t>
            </w:r>
          </w:p>
        </w:tc>
      </w:tr>
      <w:tr w:rsidR="003D461D" w:rsidRPr="00AF2353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61D" w:rsidRPr="00E20996" w:rsidRDefault="0023669A" w:rsidP="00E2099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2002</w:t>
            </w:r>
          </w:p>
        </w:tc>
        <w:tc>
          <w:tcPr>
            <w:tcW w:w="9949" w:type="dxa"/>
            <w:gridSpan w:val="14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E20996" w:rsidRDefault="0023669A" w:rsidP="00CA2C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Management Fund and Liquidity</w:t>
            </w:r>
          </w:p>
        </w:tc>
      </w:tr>
      <w:tr w:rsidR="003D461D" w:rsidRPr="00A324DB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61D" w:rsidRPr="00E20996" w:rsidRDefault="0023669A" w:rsidP="00E2099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2003</w:t>
            </w:r>
          </w:p>
        </w:tc>
        <w:tc>
          <w:tcPr>
            <w:tcW w:w="9949" w:type="dxa"/>
            <w:gridSpan w:val="14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E20996" w:rsidRDefault="0023669A" w:rsidP="00CA2C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SME's Lending Officers and Analyst</w:t>
            </w:r>
          </w:p>
        </w:tc>
      </w:tr>
      <w:tr w:rsidR="003D461D" w:rsidRPr="00F43D1D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61D" w:rsidRPr="00E20996" w:rsidRDefault="0023669A" w:rsidP="00E2099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2000</w:t>
            </w:r>
          </w:p>
        </w:tc>
        <w:tc>
          <w:tcPr>
            <w:tcW w:w="9949" w:type="dxa"/>
            <w:gridSpan w:val="14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E20996" w:rsidRDefault="0023669A" w:rsidP="00CA2C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How to Build and Excellent Busniness Plan</w:t>
            </w:r>
          </w:p>
        </w:tc>
      </w:tr>
      <w:tr w:rsidR="003D461D" w:rsidRPr="00A324DB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61D" w:rsidRPr="00E20996" w:rsidRDefault="0023669A" w:rsidP="00E2099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2003</w:t>
            </w:r>
          </w:p>
        </w:tc>
        <w:tc>
          <w:tcPr>
            <w:tcW w:w="9949" w:type="dxa"/>
            <w:gridSpan w:val="14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E20996" w:rsidRDefault="0023669A" w:rsidP="00CA2C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Bank Management</w:t>
            </w:r>
          </w:p>
        </w:tc>
      </w:tr>
      <w:tr w:rsidR="003D461D" w:rsidRPr="00A324DB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61D" w:rsidRPr="00A324DB" w:rsidRDefault="0023669A" w:rsidP="00E2099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2004</w:t>
            </w:r>
          </w:p>
        </w:tc>
        <w:tc>
          <w:tcPr>
            <w:tcW w:w="9949" w:type="dxa"/>
            <w:gridSpan w:val="14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A324DB" w:rsidRDefault="0023669A" w:rsidP="00CA2C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Bank, Money and Financial Market</w:t>
            </w:r>
          </w:p>
        </w:tc>
      </w:tr>
      <w:tr w:rsidR="003D461D" w:rsidRPr="00A324DB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61D" w:rsidRPr="00A324DB" w:rsidRDefault="0023669A" w:rsidP="00E2099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2005</w:t>
            </w:r>
          </w:p>
        </w:tc>
        <w:tc>
          <w:tcPr>
            <w:tcW w:w="9949" w:type="dxa"/>
            <w:gridSpan w:val="14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  <w:vAlign w:val="center"/>
          </w:tcPr>
          <w:p w:rsidR="003D461D" w:rsidRPr="00A324DB" w:rsidRDefault="0023669A" w:rsidP="00CA2C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Strest Testing on Financial Institutions</w:t>
            </w:r>
          </w:p>
        </w:tc>
      </w:tr>
      <w:tr w:rsidR="003D461D" w:rsidRPr="00A324DB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3D461D" w:rsidRDefault="003D461D" w:rsidP="00DB0CFA">
            <w:pPr>
              <w:pStyle w:val="Default"/>
              <w:rPr>
                <w:rFonts w:ascii="Times New Roman" w:hAnsi="Times New Roman"/>
                <w:i/>
                <w:lang w:val="sq-AL"/>
              </w:rPr>
            </w:pPr>
          </w:p>
        </w:tc>
      </w:tr>
      <w:tr w:rsidR="003D461D" w:rsidRPr="000159DA">
        <w:trPr>
          <w:trHeight w:val="390"/>
        </w:trPr>
        <w:tc>
          <w:tcPr>
            <w:tcW w:w="10766" w:type="dxa"/>
            <w:gridSpan w:val="1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0159DA" w:rsidRDefault="000159DA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159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q-AL"/>
              </w:rPr>
              <w:t xml:space="preserve">14. </w:t>
            </w:r>
            <w:r w:rsidR="003D461D" w:rsidRPr="000159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q-AL"/>
              </w:rPr>
              <w:t>Projekte profesionale</w:t>
            </w:r>
          </w:p>
        </w:tc>
      </w:tr>
      <w:tr w:rsidR="003D461D" w:rsidRPr="000159DA">
        <w:trPr>
          <w:trHeight w:val="253"/>
        </w:trPr>
        <w:tc>
          <w:tcPr>
            <w:tcW w:w="657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D461D" w:rsidRPr="000159DA" w:rsidRDefault="00F5756A" w:rsidP="00203CE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q-AL"/>
              </w:rPr>
              <w:t>Titulli i</w:t>
            </w:r>
            <w:r w:rsidR="003D461D" w:rsidRPr="000159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q-AL"/>
              </w:rPr>
              <w:t xml:space="preserve"> projektit/Elaboratit</w:t>
            </w: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0159DA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159D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Vendi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0159DA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0159D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Viti</w:t>
            </w:r>
          </w:p>
        </w:tc>
      </w:tr>
      <w:tr w:rsidR="003D461D" w:rsidRPr="00F4245E">
        <w:trPr>
          <w:trHeight w:val="253"/>
        </w:trPr>
        <w:tc>
          <w:tcPr>
            <w:tcW w:w="657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D461D" w:rsidRPr="00B67971" w:rsidRDefault="009572D5" w:rsidP="005D3CAA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Vlerësimi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Performancës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Shërbimeve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niveli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Qendror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niveli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Reforma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Juridike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Institucionet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Kosovës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proces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2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B67971" w:rsidRDefault="009572D5" w:rsidP="005D3CA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B67971" w:rsidRDefault="009572D5" w:rsidP="005D3CA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3D461D" w:rsidRPr="00F4245E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3D461D" w:rsidRPr="00F4245E" w:rsidRDefault="003D461D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61D" w:rsidRPr="00F4245E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61D" w:rsidRPr="00F4245E" w:rsidRDefault="000159DA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 </w:t>
            </w:r>
            <w:proofErr w:type="spellStart"/>
            <w:r w:rsidR="003D46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Komisione</w:t>
            </w:r>
            <w:proofErr w:type="spellEnd"/>
            <w:r w:rsidR="003D46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D46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Profesionale</w:t>
            </w:r>
            <w:proofErr w:type="spellEnd"/>
          </w:p>
        </w:tc>
      </w:tr>
      <w:tr w:rsidR="00FA042B" w:rsidRPr="00F4245E" w:rsidTr="008878CE">
        <w:trPr>
          <w:trHeight w:val="253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A042B" w:rsidRPr="000159DA" w:rsidRDefault="00FA042B" w:rsidP="00967047">
            <w:pPr>
              <w:pStyle w:val="Aeeaoaeaa2"/>
              <w:widowControl/>
              <w:tabs>
                <w:tab w:val="left" w:pos="-1418"/>
              </w:tabs>
              <w:spacing w:before="120" w:after="20"/>
              <w:ind w:right="33"/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Nr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FA042B" w:rsidRDefault="00FA042B" w:rsidP="004E209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Niveli i studimeve</w:t>
            </w:r>
          </w:p>
        </w:tc>
        <w:tc>
          <w:tcPr>
            <w:tcW w:w="833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42B" w:rsidRPr="00967047" w:rsidRDefault="00FA042B" w:rsidP="009670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67047">
              <w:rPr>
                <w:rFonts w:ascii="Times New Roman" w:hAnsi="Times New Roman" w:cs="Times New Roman"/>
                <w:b/>
                <w:sz w:val="22"/>
                <w:szCs w:val="22"/>
              </w:rPr>
              <w:t>Pozita</w:t>
            </w:r>
            <w:proofErr w:type="spellEnd"/>
            <w:r w:rsidRPr="00967047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967047">
              <w:rPr>
                <w:rFonts w:ascii="Times New Roman" w:hAnsi="Times New Roman" w:cs="Times New Roman"/>
                <w:b/>
                <w:sz w:val="22"/>
                <w:szCs w:val="22"/>
              </w:rPr>
              <w:t>kandidati</w:t>
            </w:r>
            <w:proofErr w:type="spellEnd"/>
            <w:r w:rsidRPr="00967047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967047">
              <w:rPr>
                <w:rFonts w:ascii="Times New Roman" w:hAnsi="Times New Roman" w:cs="Times New Roman"/>
                <w:b/>
                <w:sz w:val="22"/>
                <w:szCs w:val="22"/>
              </w:rPr>
              <w:t>viti</w:t>
            </w:r>
            <w:proofErr w:type="spellEnd"/>
          </w:p>
        </w:tc>
      </w:tr>
      <w:tr w:rsidR="005D3CAA" w:rsidRPr="00F4245E" w:rsidTr="008878CE">
        <w:trPr>
          <w:trHeight w:val="253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D3CAA" w:rsidRPr="00F4245E" w:rsidRDefault="005D3CAA" w:rsidP="00FA042B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5D3CAA" w:rsidRPr="00F4245E" w:rsidRDefault="005D3CAA" w:rsidP="005D3CAA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833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CAA" w:rsidRPr="00F43D1D" w:rsidRDefault="005D3CAA" w:rsidP="005D3CA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5D3CAA" w:rsidRPr="001A3BE5" w:rsidTr="008878CE">
        <w:trPr>
          <w:trHeight w:val="253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D3CAA" w:rsidRDefault="005D3CAA" w:rsidP="00FA042B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5D3CAA" w:rsidRPr="00F4245E" w:rsidRDefault="005D3CAA" w:rsidP="005D3CAA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833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CAA" w:rsidRPr="00F43D1D" w:rsidRDefault="005D3CAA" w:rsidP="005D3CA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5D3CAA" w:rsidRPr="00F4245E" w:rsidTr="00E90780">
        <w:trPr>
          <w:trHeight w:val="253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D3CAA" w:rsidRPr="00FA042B" w:rsidRDefault="005D3CAA" w:rsidP="00FA042B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5D3CAA" w:rsidRPr="00F4245E" w:rsidRDefault="005D3CAA" w:rsidP="005D3CAA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833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CAA" w:rsidRPr="00F43D1D" w:rsidRDefault="005D3CAA" w:rsidP="005D3CA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5D3CAA" w:rsidRPr="00F4245E" w:rsidTr="00E90780">
        <w:trPr>
          <w:trHeight w:val="253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D3CAA" w:rsidRPr="00F4245E" w:rsidRDefault="005D3CAA" w:rsidP="00FA042B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5D3CAA" w:rsidRPr="00F4245E" w:rsidRDefault="005D3CAA" w:rsidP="005D3CAA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833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CAA" w:rsidRPr="00F43D1D" w:rsidRDefault="005D3CAA" w:rsidP="005D3CA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5D3CAA" w:rsidRPr="00F4245E" w:rsidTr="00E90780">
        <w:trPr>
          <w:trHeight w:val="253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D3CAA" w:rsidRPr="00F4245E" w:rsidRDefault="005D3CAA" w:rsidP="00FA042B">
            <w:pPr>
              <w:pStyle w:val="Defaul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5D3CAA" w:rsidRPr="00F4245E" w:rsidRDefault="005D3CAA" w:rsidP="005D3CAA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833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CAA" w:rsidRPr="00F43D1D" w:rsidRDefault="005D3CAA" w:rsidP="005D3CA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FA042B" w:rsidRPr="00F4245E">
        <w:trPr>
          <w:trHeight w:val="39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FA042B" w:rsidRPr="00F4245E" w:rsidRDefault="00FA042B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42B" w:rsidRPr="00F4245E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42B" w:rsidRPr="00967047" w:rsidRDefault="00FA042B" w:rsidP="00704E0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15.1 </w:t>
            </w:r>
            <w:r w:rsidR="00633A01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Studime të Doktor</w:t>
            </w:r>
            <w:r w:rsidRPr="00094E29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 xml:space="preserve">aturës </w:t>
            </w:r>
          </w:p>
        </w:tc>
      </w:tr>
      <w:tr w:rsidR="00FA042B" w:rsidRPr="00F4245E" w:rsidTr="008878CE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A042B" w:rsidRDefault="00FA042B" w:rsidP="009608C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Nr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FA042B" w:rsidRDefault="00FA042B" w:rsidP="009608C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Niveli i studimeve</w:t>
            </w:r>
          </w:p>
        </w:tc>
        <w:tc>
          <w:tcPr>
            <w:tcW w:w="833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042B" w:rsidRPr="00967047" w:rsidRDefault="00FA042B" w:rsidP="00D8702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67047">
              <w:rPr>
                <w:rFonts w:ascii="Times New Roman" w:hAnsi="Times New Roman" w:cs="Times New Roman"/>
                <w:b/>
                <w:sz w:val="22"/>
                <w:szCs w:val="22"/>
              </w:rPr>
              <w:t>Pozita</w:t>
            </w:r>
            <w:proofErr w:type="spellEnd"/>
            <w:r w:rsidRPr="00967047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967047">
              <w:rPr>
                <w:rFonts w:ascii="Times New Roman" w:hAnsi="Times New Roman" w:cs="Times New Roman"/>
                <w:b/>
                <w:sz w:val="22"/>
                <w:szCs w:val="22"/>
              </w:rPr>
              <w:t>kandidati</w:t>
            </w:r>
            <w:proofErr w:type="spellEnd"/>
            <w:r w:rsidRPr="00967047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967047">
              <w:rPr>
                <w:rFonts w:ascii="Times New Roman" w:hAnsi="Times New Roman" w:cs="Times New Roman"/>
                <w:b/>
                <w:sz w:val="22"/>
                <w:szCs w:val="22"/>
              </w:rPr>
              <w:t>viti</w:t>
            </w:r>
            <w:proofErr w:type="spellEnd"/>
          </w:p>
        </w:tc>
      </w:tr>
      <w:tr w:rsidR="005D3CAA" w:rsidRPr="00F4245E" w:rsidTr="00984324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D3CAA" w:rsidRPr="00F4245E" w:rsidRDefault="005D3CAA" w:rsidP="00704E0B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5D3CAA" w:rsidRPr="00F4245E" w:rsidRDefault="00AE77BB" w:rsidP="005D3CAA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Doktoraturë</w:t>
            </w:r>
            <w:proofErr w:type="spellEnd"/>
          </w:p>
        </w:tc>
        <w:tc>
          <w:tcPr>
            <w:tcW w:w="8336" w:type="dxa"/>
            <w:gridSpan w:val="1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CAA" w:rsidRPr="00F43D1D" w:rsidRDefault="00AE77BB" w:rsidP="005D3CA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Doktor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Fushën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Financave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Esat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DURGUTI, 2015</w:t>
            </w:r>
          </w:p>
        </w:tc>
      </w:tr>
      <w:tr w:rsidR="00C2775F" w:rsidRPr="00437224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C2775F" w:rsidRPr="00437224" w:rsidRDefault="00C2775F" w:rsidP="00C2775F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it-IT"/>
              </w:rPr>
            </w:pPr>
          </w:p>
        </w:tc>
      </w:tr>
      <w:tr w:rsidR="00437224" w:rsidRPr="00437224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7224" w:rsidRPr="00437224" w:rsidRDefault="00633A01" w:rsidP="009A4F09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  <w:lang w:val="it-IT"/>
              </w:rPr>
              <w:t>Nostrifikim i doktoraturës</w:t>
            </w:r>
          </w:p>
        </w:tc>
      </w:tr>
      <w:tr w:rsidR="00437224" w:rsidRPr="00437224" w:rsidTr="008878CE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37224" w:rsidRPr="00437224" w:rsidRDefault="00437224" w:rsidP="009A4F0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Nr</w:t>
            </w:r>
          </w:p>
        </w:tc>
        <w:tc>
          <w:tcPr>
            <w:tcW w:w="242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437224" w:rsidRPr="00437224" w:rsidRDefault="00437224" w:rsidP="004E209F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r w:rsidRPr="0043722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Kandidati</w:t>
            </w:r>
            <w:proofErr w:type="spellEnd"/>
          </w:p>
        </w:tc>
        <w:tc>
          <w:tcPr>
            <w:tcW w:w="7526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224" w:rsidRPr="00437224" w:rsidRDefault="00633A01" w:rsidP="004E209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Tema e doktoratë</w:t>
            </w:r>
            <w:r w:rsidR="00437224" w:rsidRPr="00437224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s</w:t>
            </w:r>
          </w:p>
        </w:tc>
      </w:tr>
      <w:tr w:rsidR="00437224" w:rsidRPr="00437224" w:rsidTr="008878CE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37224" w:rsidRPr="00437224" w:rsidRDefault="00437224" w:rsidP="00C2775F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437224" w:rsidRPr="00437224" w:rsidRDefault="00AE77BB" w:rsidP="00C2775F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Esat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DURGUTI</w:t>
            </w:r>
          </w:p>
        </w:tc>
        <w:tc>
          <w:tcPr>
            <w:tcW w:w="7526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224" w:rsidRPr="00222C1C" w:rsidRDefault="00AE77BB" w:rsidP="004E209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sq-AL"/>
              </w:rPr>
            </w:pPr>
            <w:r w:rsidRPr="00222C1C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Mbikëqyrja bankare në stadin aktual të zhvillimit në sistemin bankar. - Implementimi i rregullativës së Bazel III dhe ndikimi i tij në sistemin bankar të Kosovës. </w:t>
            </w:r>
          </w:p>
        </w:tc>
      </w:tr>
      <w:tr w:rsidR="00437224" w:rsidRPr="00437224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437224" w:rsidRPr="00437224" w:rsidRDefault="00437224" w:rsidP="004E209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37224" w:rsidRPr="00437224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7224" w:rsidRPr="00437224" w:rsidRDefault="00437224" w:rsidP="004E209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Tekstet</w:t>
            </w:r>
          </w:p>
        </w:tc>
      </w:tr>
      <w:tr w:rsidR="00437224" w:rsidRPr="00437224" w:rsidTr="008878CE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37224" w:rsidRPr="00437224" w:rsidRDefault="00437224" w:rsidP="009A4F0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Nr</w:t>
            </w:r>
          </w:p>
        </w:tc>
        <w:tc>
          <w:tcPr>
            <w:tcW w:w="242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437224" w:rsidRPr="00437224" w:rsidRDefault="00437224" w:rsidP="009A4F0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7224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Autori</w:t>
            </w:r>
          </w:p>
        </w:tc>
        <w:tc>
          <w:tcPr>
            <w:tcW w:w="7526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224" w:rsidRPr="00437224" w:rsidRDefault="00437224" w:rsidP="009A4F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Teksti</w:t>
            </w:r>
          </w:p>
        </w:tc>
      </w:tr>
      <w:tr w:rsidR="00437224" w:rsidRPr="00437224" w:rsidTr="008878CE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37224" w:rsidRPr="00437224" w:rsidRDefault="00437224" w:rsidP="00DD116A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242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437224" w:rsidRPr="00437224" w:rsidRDefault="00437224" w:rsidP="004E209F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7526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224" w:rsidRPr="00437224" w:rsidRDefault="00437224" w:rsidP="009A4F0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</w:tr>
      <w:tr w:rsidR="00437224" w:rsidRPr="00437224" w:rsidTr="008878CE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37224" w:rsidRPr="00437224" w:rsidRDefault="00437224" w:rsidP="00DD116A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242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437224" w:rsidRPr="00437224" w:rsidRDefault="00437224" w:rsidP="004E209F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7526" w:type="dxa"/>
            <w:gridSpan w:val="1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224" w:rsidRPr="00437224" w:rsidRDefault="00437224" w:rsidP="009A4F0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</w:p>
        </w:tc>
      </w:tr>
      <w:tr w:rsidR="00437224" w:rsidRPr="00437224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437224" w:rsidRPr="00437224" w:rsidRDefault="00437224" w:rsidP="004E209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</w:tr>
      <w:tr w:rsidR="00437224" w:rsidRPr="00437224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7224" w:rsidRPr="00437224" w:rsidRDefault="00437224" w:rsidP="009A4F0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Dispenca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t</w:t>
            </w:r>
          </w:p>
        </w:tc>
      </w:tr>
      <w:tr w:rsidR="00437224" w:rsidRPr="00437224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37224" w:rsidRPr="00437224" w:rsidRDefault="00437224" w:rsidP="009A4F0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Nr</w:t>
            </w:r>
          </w:p>
        </w:tc>
        <w:tc>
          <w:tcPr>
            <w:tcW w:w="251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437224" w:rsidRPr="00437224" w:rsidRDefault="00437224" w:rsidP="009A4F0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37224">
              <w:rPr>
                <w:rFonts w:ascii="Times New Roman" w:hAnsi="Times New Roman" w:cs="Times New Roman"/>
                <w:b/>
                <w:sz w:val="22"/>
                <w:szCs w:val="22"/>
                <w:lang w:val="it-IT"/>
              </w:rPr>
              <w:t>Autori</w:t>
            </w:r>
          </w:p>
        </w:tc>
        <w:tc>
          <w:tcPr>
            <w:tcW w:w="7436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224" w:rsidRPr="00437224" w:rsidRDefault="00437224" w:rsidP="009A4F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 w:rsidRPr="0043722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Dispenca</w:t>
            </w:r>
          </w:p>
        </w:tc>
      </w:tr>
      <w:tr w:rsidR="00437224" w:rsidRPr="00437224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37224" w:rsidRPr="00437224" w:rsidRDefault="00437224" w:rsidP="00DD116A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1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437224" w:rsidRPr="00437224" w:rsidRDefault="00437224" w:rsidP="004E209F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436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224" w:rsidRPr="00437224" w:rsidRDefault="00437224" w:rsidP="004E209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</w:tr>
      <w:tr w:rsidR="00547275" w:rsidRPr="00437224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47275" w:rsidRPr="00437224" w:rsidRDefault="00547275" w:rsidP="00DD116A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1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547275" w:rsidRPr="00437224" w:rsidRDefault="00547275" w:rsidP="009A4F0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436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7275" w:rsidRPr="00437224" w:rsidRDefault="00547275" w:rsidP="009A4F0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</w:tr>
      <w:tr w:rsidR="00547275" w:rsidRPr="00437224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47275" w:rsidRPr="00437224" w:rsidRDefault="00547275" w:rsidP="00DD116A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1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547275" w:rsidRPr="00437224" w:rsidRDefault="00547275" w:rsidP="009A4F0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436" w:type="dxa"/>
            <w:gridSpan w:val="11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7275" w:rsidRPr="00437224" w:rsidRDefault="00547275" w:rsidP="004E209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</w:p>
        </w:tc>
      </w:tr>
      <w:tr w:rsidR="00547275" w:rsidRPr="00F4245E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547275" w:rsidRPr="00F4245E" w:rsidRDefault="00547275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75" w:rsidRPr="00F4245E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275" w:rsidRPr="00F4245E" w:rsidRDefault="00547275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16. </w:t>
            </w:r>
            <w:proofErr w:type="spellStart"/>
            <w:r>
              <w:rPr>
                <w:b/>
                <w:bCs/>
                <w:sz w:val="22"/>
                <w:szCs w:val="22"/>
              </w:rPr>
              <w:t>Recenca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>
              <w:rPr>
                <w:b/>
                <w:bCs/>
                <w:sz w:val="22"/>
                <w:szCs w:val="22"/>
              </w:rPr>
              <w:t>punimeve</w:t>
            </w:r>
            <w:proofErr w:type="spellEnd"/>
            <w:r w:rsidR="009D638A">
              <w:rPr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="009D638A">
              <w:rPr>
                <w:b/>
                <w:bCs/>
                <w:sz w:val="22"/>
                <w:szCs w:val="22"/>
              </w:rPr>
              <w:t>Anëtar</w:t>
            </w:r>
            <w:proofErr w:type="spellEnd"/>
            <w:r w:rsidR="009D638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D638A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="009D638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D638A">
              <w:rPr>
                <w:b/>
                <w:bCs/>
                <w:sz w:val="22"/>
                <w:szCs w:val="22"/>
              </w:rPr>
              <w:t>Bordi</w:t>
            </w:r>
            <w:proofErr w:type="spellEnd"/>
            <w:r w:rsidR="009D638A">
              <w:rPr>
                <w:b/>
                <w:bCs/>
                <w:sz w:val="22"/>
                <w:szCs w:val="22"/>
              </w:rPr>
              <w:t xml:space="preserve"> Editorial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547275" w:rsidRPr="00F4245E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47275" w:rsidRPr="000159DA" w:rsidRDefault="00547275" w:rsidP="009608C7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Nr</w:t>
            </w:r>
          </w:p>
        </w:tc>
        <w:tc>
          <w:tcPr>
            <w:tcW w:w="305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547275" w:rsidRPr="000159DA" w:rsidRDefault="00547275" w:rsidP="004E209F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proofErr w:type="spellStart"/>
            <w:r w:rsidRPr="000159D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Emri</w:t>
            </w:r>
            <w:proofErr w:type="spellEnd"/>
            <w:r w:rsidRPr="000159D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i</w:t>
            </w:r>
            <w:proofErr w:type="spellEnd"/>
            <w:r w:rsidRPr="000159D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59D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Revistes</w:t>
            </w:r>
            <w:proofErr w:type="spellEnd"/>
          </w:p>
        </w:tc>
        <w:tc>
          <w:tcPr>
            <w:tcW w:w="6896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275" w:rsidRPr="00F4245E" w:rsidRDefault="00547275" w:rsidP="000159D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75" w:rsidRPr="00F4245E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7275" w:rsidRPr="00CA2CAC" w:rsidRDefault="00547275" w:rsidP="00CA2CAC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305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547275" w:rsidRPr="00CA2CAC" w:rsidRDefault="00FA5C09" w:rsidP="004E209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International Journal of  Management and  Business Economics</w:t>
            </w:r>
          </w:p>
        </w:tc>
        <w:tc>
          <w:tcPr>
            <w:tcW w:w="6896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275" w:rsidRPr="00FA5C09" w:rsidRDefault="00FA5C09" w:rsidP="00FA5C09">
            <w:pPr>
              <w:jc w:val="both"/>
              <w:rPr>
                <w:rFonts w:ascii="Times New Roman" w:hAnsi="Times New Roman"/>
                <w:color w:val="000000"/>
                <w:lang w:eastAsia="sq-AL"/>
              </w:rPr>
            </w:pPr>
            <w:proofErr w:type="spellStart"/>
            <w:r w:rsidRPr="00FA5C09">
              <w:rPr>
                <w:rFonts w:ascii="Times New Roman" w:hAnsi="Times New Roman"/>
                <w:color w:val="000000"/>
                <w:lang w:eastAsia="sq-AL"/>
              </w:rPr>
              <w:t>Anëtar</w:t>
            </w:r>
            <w:proofErr w:type="spellEnd"/>
            <w:r w:rsidR="00633A01">
              <w:rPr>
                <w:rFonts w:ascii="Times New Roman" w:hAnsi="Times New Roman"/>
                <w:color w:val="000000"/>
                <w:lang w:eastAsia="sq-AL"/>
              </w:rPr>
              <w:t xml:space="preserve"> </w:t>
            </w:r>
            <w:proofErr w:type="spellStart"/>
            <w:r w:rsidR="00633A01">
              <w:rPr>
                <w:rFonts w:ascii="Times New Roman" w:hAnsi="Times New Roman"/>
                <w:color w:val="000000"/>
                <w:lang w:eastAsia="sq-AL"/>
              </w:rPr>
              <w:t>i</w:t>
            </w:r>
            <w:proofErr w:type="spellEnd"/>
            <w:r w:rsidR="00633A01">
              <w:rPr>
                <w:rFonts w:ascii="Times New Roman" w:hAnsi="Times New Roman"/>
                <w:color w:val="000000"/>
                <w:lang w:eastAsia="sq-AL"/>
              </w:rPr>
              <w:t xml:space="preserve"> </w:t>
            </w:r>
            <w:proofErr w:type="spellStart"/>
            <w:r w:rsidR="00633A01">
              <w:rPr>
                <w:rFonts w:ascii="Times New Roman" w:hAnsi="Times New Roman"/>
                <w:color w:val="000000"/>
                <w:lang w:eastAsia="sq-AL"/>
              </w:rPr>
              <w:t>Bordit</w:t>
            </w:r>
            <w:proofErr w:type="spellEnd"/>
            <w:r w:rsidR="00633A01">
              <w:rPr>
                <w:rFonts w:ascii="Times New Roman" w:hAnsi="Times New Roman"/>
                <w:color w:val="000000"/>
                <w:lang w:eastAsia="sq-AL"/>
              </w:rPr>
              <w:t xml:space="preserve"> Editorial. </w:t>
            </w:r>
            <w:r w:rsidRPr="00FA5C09">
              <w:rPr>
                <w:rFonts w:ascii="Times New Roman" w:hAnsi="Times New Roman"/>
                <w:color w:val="000000"/>
                <w:lang w:eastAsia="sq-AL"/>
              </w:rPr>
              <w:t xml:space="preserve">Agricultural University of Tirana (Albania), and College of International Management "GLOBUS", </w:t>
            </w:r>
            <w:proofErr w:type="spellStart"/>
            <w:r w:rsidRPr="00FA5C09">
              <w:rPr>
                <w:rFonts w:ascii="Times New Roman" w:hAnsi="Times New Roman"/>
                <w:color w:val="000000"/>
                <w:lang w:eastAsia="sq-AL"/>
              </w:rPr>
              <w:t>Prishtina</w:t>
            </w:r>
            <w:proofErr w:type="spellEnd"/>
            <w:r w:rsidRPr="00FA5C09">
              <w:rPr>
                <w:rFonts w:ascii="Times New Roman" w:hAnsi="Times New Roman"/>
                <w:color w:val="000000"/>
                <w:lang w:eastAsia="sq-AL"/>
              </w:rPr>
              <w:t>, Kosovo.</w:t>
            </w:r>
          </w:p>
        </w:tc>
      </w:tr>
      <w:tr w:rsidR="00547275" w:rsidRPr="00F4245E" w:rsidTr="00FA5C09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7275" w:rsidRPr="00CA2CAC" w:rsidRDefault="00547275" w:rsidP="00CA2CAC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305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47275" w:rsidRPr="00FA5C09" w:rsidRDefault="00FA5C09" w:rsidP="00FA5C09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International Journal of Finance and </w:t>
            </w:r>
            <w:proofErr w:type="spellStart"/>
            <w:r>
              <w:rPr>
                <w:rFonts w:ascii="Times New Roman" w:hAnsi="Times New Roman"/>
                <w:lang w:val="fr-FR"/>
              </w:rPr>
              <w:t>Banking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Research</w:t>
            </w:r>
            <w:proofErr w:type="spellEnd"/>
          </w:p>
        </w:tc>
        <w:tc>
          <w:tcPr>
            <w:tcW w:w="6896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5C09" w:rsidRDefault="00FA5C09" w:rsidP="00BB45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eastAsia="sq-AL"/>
              </w:rPr>
            </w:pPr>
            <w:proofErr w:type="spellStart"/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Anëtar</w:t>
            </w:r>
            <w:proofErr w:type="spellEnd"/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 </w:t>
            </w:r>
            <w:proofErr w:type="spellStart"/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i</w:t>
            </w:r>
            <w:proofErr w:type="spellEnd"/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 </w:t>
            </w:r>
            <w:proofErr w:type="spellStart"/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Bordit</w:t>
            </w:r>
            <w:proofErr w:type="spellEnd"/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 Editorial</w:t>
            </w:r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, Publisher: Science Publishing Group [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SciencePG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: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Rockfeller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 Plaza, 10</w:t>
            </w:r>
            <w:r w:rsidRPr="00FA5C0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sq-AL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 Kati 11</w:t>
            </w:r>
            <w:r w:rsidRPr="00FA5C09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sq-AL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sq-A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, New York, NY 10020 USA</w:t>
            </w:r>
          </w:p>
          <w:p w:rsidR="00547275" w:rsidRPr="00FA5C09" w:rsidRDefault="00FA5C09" w:rsidP="00BB45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eastAsia="sq-A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Link: </w:t>
            </w:r>
            <w:hyperlink r:id="rId12" w:history="1">
              <w:r>
                <w:rPr>
                  <w:rStyle w:val="Hyperlink"/>
                  <w:rFonts w:eastAsia="MS Mincho"/>
                </w:rPr>
                <w:t>http://www.sciencepublishinggroup.com/journal/editorialboard?journalid=393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 </w:t>
            </w:r>
          </w:p>
          <w:p w:rsidR="00FA5C09" w:rsidRPr="00CA2CAC" w:rsidRDefault="00FA5C09" w:rsidP="00BB45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75" w:rsidRPr="00F4245E">
        <w:trPr>
          <w:trHeight w:val="253"/>
        </w:trPr>
        <w:tc>
          <w:tcPr>
            <w:tcW w:w="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47275" w:rsidRPr="00C2775F" w:rsidRDefault="00547275" w:rsidP="00CA2CAC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547275" w:rsidRPr="00CA2CAC" w:rsidRDefault="00FA5C09" w:rsidP="004E209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Journal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Economics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and Management Sciences</w:t>
            </w:r>
          </w:p>
        </w:tc>
        <w:tc>
          <w:tcPr>
            <w:tcW w:w="6896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275" w:rsidRDefault="006A0F20" w:rsidP="001A3BE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eastAsia="sq-AL"/>
              </w:rPr>
            </w:pPr>
            <w:proofErr w:type="spellStart"/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Anëtar</w:t>
            </w:r>
            <w:proofErr w:type="spellEnd"/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 </w:t>
            </w:r>
            <w:proofErr w:type="spellStart"/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i</w:t>
            </w:r>
            <w:proofErr w:type="spellEnd"/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 </w:t>
            </w:r>
            <w:proofErr w:type="spellStart"/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Bordit</w:t>
            </w:r>
            <w:proofErr w:type="spellEnd"/>
            <w:r w:rsidRPr="00FA5C09"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 Editorial</w:t>
            </w:r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>, Publisher: IDEAS SPREAD INC, 229 E 105</w:t>
            </w:r>
            <w:r w:rsidRPr="006A0F20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sq-AL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 ST New York, NY 10029 United States</w:t>
            </w:r>
          </w:p>
          <w:p w:rsidR="006A0F20" w:rsidRPr="00CA2CAC" w:rsidRDefault="006A0F20" w:rsidP="001A3BE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q-AL"/>
              </w:rPr>
              <w:t xml:space="preserve">Link: </w:t>
            </w:r>
            <w:hyperlink r:id="rId13" w:history="1">
              <w:r>
                <w:rPr>
                  <w:rStyle w:val="Hyperlink"/>
                  <w:rFonts w:eastAsia="MS Mincho"/>
                </w:rPr>
                <w:t>https://j.ideasspread.org/index.php/jems/about/editorialTeam</w:t>
              </w:r>
            </w:hyperlink>
          </w:p>
        </w:tc>
      </w:tr>
      <w:tr w:rsidR="00547275" w:rsidRPr="00F4245E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  <w:vAlign w:val="center"/>
          </w:tcPr>
          <w:p w:rsidR="00547275" w:rsidRPr="00F4245E" w:rsidRDefault="00547275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75" w:rsidRPr="00F4245E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275" w:rsidRPr="00F4245E" w:rsidRDefault="00547275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17. </w:t>
            </w:r>
            <w:proofErr w:type="spellStart"/>
            <w:r>
              <w:rPr>
                <w:b/>
                <w:bCs/>
                <w:sz w:val="22"/>
                <w:szCs w:val="22"/>
              </w:rPr>
              <w:t>Informata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shtesë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547275" w:rsidRPr="008A06F7">
        <w:trPr>
          <w:trHeight w:val="253"/>
        </w:trPr>
        <w:tc>
          <w:tcPr>
            <w:tcW w:w="3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47275" w:rsidRPr="008A06F7" w:rsidRDefault="00547275" w:rsidP="009146A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A06F7">
              <w:rPr>
                <w:iCs/>
                <w:sz w:val="22"/>
                <w:szCs w:val="22"/>
              </w:rPr>
              <w:t>Aftësitë</w:t>
            </w:r>
            <w:proofErr w:type="spellEnd"/>
            <w:r w:rsidRPr="008A06F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A06F7">
              <w:rPr>
                <w:iCs/>
                <w:sz w:val="22"/>
                <w:szCs w:val="22"/>
              </w:rPr>
              <w:t>organizative</w:t>
            </w:r>
            <w:proofErr w:type="spellEnd"/>
            <w:r w:rsidRPr="008A06F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A06F7">
              <w:rPr>
                <w:iCs/>
                <w:sz w:val="22"/>
                <w:szCs w:val="22"/>
              </w:rPr>
              <w:t>dhe</w:t>
            </w:r>
            <w:proofErr w:type="spellEnd"/>
            <w:r w:rsidRPr="008A06F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A06F7">
              <w:rPr>
                <w:iCs/>
                <w:sz w:val="22"/>
                <w:szCs w:val="22"/>
              </w:rPr>
              <w:t>kompetencat</w:t>
            </w:r>
            <w:proofErr w:type="spellEnd"/>
            <w:r w:rsidRPr="008A06F7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6840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7275" w:rsidRPr="008A06F7" w:rsidRDefault="000F1299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Aftësi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menaxhuese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komunikuese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bazuar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eksperiencën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duke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filluar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Banka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Qendrore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Kosovës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Dekani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Kolegjit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Globus.</w:t>
            </w:r>
          </w:p>
        </w:tc>
      </w:tr>
      <w:tr w:rsidR="00547275" w:rsidRPr="008A06F7">
        <w:trPr>
          <w:trHeight w:val="253"/>
        </w:trPr>
        <w:tc>
          <w:tcPr>
            <w:tcW w:w="3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47275" w:rsidRPr="008A06F7" w:rsidRDefault="00547275" w:rsidP="009146A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A06F7">
              <w:rPr>
                <w:iCs/>
                <w:sz w:val="22"/>
                <w:szCs w:val="22"/>
              </w:rPr>
              <w:t>Njohuritë</w:t>
            </w:r>
            <w:proofErr w:type="spellEnd"/>
            <w:r w:rsidRPr="008A06F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A06F7">
              <w:rPr>
                <w:iCs/>
                <w:sz w:val="22"/>
                <w:szCs w:val="22"/>
              </w:rPr>
              <w:t>kompjuterike</w:t>
            </w:r>
            <w:proofErr w:type="spellEnd"/>
            <w:r w:rsidRPr="008A06F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A06F7">
              <w:rPr>
                <w:iCs/>
                <w:sz w:val="22"/>
                <w:szCs w:val="22"/>
              </w:rPr>
              <w:t>dhe</w:t>
            </w:r>
            <w:proofErr w:type="spellEnd"/>
            <w:r w:rsidRPr="008A06F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A06F7">
              <w:rPr>
                <w:iCs/>
                <w:sz w:val="22"/>
                <w:szCs w:val="22"/>
              </w:rPr>
              <w:t>kompetencat</w:t>
            </w:r>
            <w:proofErr w:type="spellEnd"/>
            <w:r w:rsidRPr="008A06F7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6840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7275" w:rsidRPr="008A06F7" w:rsidRDefault="000F1299" w:rsidP="000F12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MS Office 2013, Click Soft, Quick Books, SIMS.</w:t>
            </w:r>
          </w:p>
        </w:tc>
      </w:tr>
      <w:tr w:rsidR="00547275" w:rsidRPr="008A06F7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275" w:rsidRPr="008A06F7" w:rsidRDefault="00547275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75" w:rsidRPr="008A06F7">
        <w:trPr>
          <w:trHeight w:val="253"/>
        </w:trPr>
        <w:tc>
          <w:tcPr>
            <w:tcW w:w="10766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275" w:rsidRPr="008A06F7" w:rsidRDefault="00547275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70A">
              <w:rPr>
                <w:b/>
                <w:iCs/>
                <w:sz w:val="22"/>
                <w:szCs w:val="22"/>
              </w:rPr>
              <w:t>Njohuritë</w:t>
            </w:r>
            <w:proofErr w:type="spellEnd"/>
            <w:r w:rsidRPr="0060370A">
              <w:rPr>
                <w:b/>
                <w:iCs/>
                <w:sz w:val="22"/>
                <w:szCs w:val="22"/>
              </w:rPr>
              <w:t xml:space="preserve"> e </w:t>
            </w:r>
            <w:proofErr w:type="spellStart"/>
            <w:r w:rsidRPr="0060370A">
              <w:rPr>
                <w:b/>
                <w:iCs/>
                <w:sz w:val="22"/>
                <w:szCs w:val="22"/>
              </w:rPr>
              <w:t>gjuhëve</w:t>
            </w:r>
            <w:proofErr w:type="spellEnd"/>
            <w:r w:rsidRPr="0060370A">
              <w:rPr>
                <w:b/>
                <w:iCs/>
                <w:sz w:val="22"/>
                <w:szCs w:val="22"/>
              </w:rPr>
              <w:t xml:space="preserve">: (1 </w:t>
            </w:r>
            <w:proofErr w:type="spellStart"/>
            <w:r w:rsidRPr="0060370A">
              <w:rPr>
                <w:b/>
                <w:iCs/>
                <w:sz w:val="22"/>
                <w:szCs w:val="22"/>
              </w:rPr>
              <w:t>deri</w:t>
            </w:r>
            <w:proofErr w:type="spellEnd"/>
            <w:r w:rsidRPr="0060370A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0370A">
              <w:rPr>
                <w:b/>
                <w:iCs/>
                <w:sz w:val="22"/>
                <w:szCs w:val="22"/>
              </w:rPr>
              <w:t>në</w:t>
            </w:r>
            <w:proofErr w:type="spellEnd"/>
            <w:r w:rsidRPr="0060370A">
              <w:rPr>
                <w:b/>
                <w:iCs/>
                <w:sz w:val="22"/>
                <w:szCs w:val="22"/>
              </w:rPr>
              <w:t xml:space="preserve"> 5: 1 </w:t>
            </w:r>
            <w:proofErr w:type="spellStart"/>
            <w:r w:rsidRPr="0060370A">
              <w:rPr>
                <w:b/>
                <w:iCs/>
                <w:sz w:val="22"/>
                <w:szCs w:val="22"/>
              </w:rPr>
              <w:t>shumë</w:t>
            </w:r>
            <w:proofErr w:type="spellEnd"/>
            <w:r w:rsidRPr="0060370A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60370A">
              <w:rPr>
                <w:b/>
                <w:iCs/>
                <w:sz w:val="22"/>
                <w:szCs w:val="22"/>
              </w:rPr>
              <w:t>dobët</w:t>
            </w:r>
            <w:proofErr w:type="spellEnd"/>
            <w:r w:rsidRPr="0060370A">
              <w:rPr>
                <w:b/>
                <w:iCs/>
                <w:sz w:val="22"/>
                <w:szCs w:val="22"/>
              </w:rPr>
              <w:t xml:space="preserve"> -5 </w:t>
            </w:r>
            <w:proofErr w:type="spellStart"/>
            <w:r w:rsidRPr="0060370A">
              <w:rPr>
                <w:b/>
                <w:iCs/>
                <w:sz w:val="22"/>
                <w:szCs w:val="22"/>
              </w:rPr>
              <w:t>rrjedhshëm</w:t>
            </w:r>
            <w:proofErr w:type="spellEnd"/>
            <w:r w:rsidRPr="0060370A">
              <w:rPr>
                <w:b/>
                <w:iCs/>
                <w:sz w:val="22"/>
                <w:szCs w:val="22"/>
              </w:rPr>
              <w:t xml:space="preserve">) </w:t>
            </w:r>
          </w:p>
        </w:tc>
      </w:tr>
      <w:tr w:rsidR="00547275" w:rsidRPr="00F4245E">
        <w:trPr>
          <w:trHeight w:val="253"/>
        </w:trPr>
        <w:tc>
          <w:tcPr>
            <w:tcW w:w="3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47275" w:rsidRPr="00F4245E" w:rsidRDefault="00547275" w:rsidP="009608C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Kurse</w:t>
            </w:r>
            <w:proofErr w:type="spellEnd"/>
          </w:p>
        </w:tc>
        <w:tc>
          <w:tcPr>
            <w:tcW w:w="6840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275" w:rsidRPr="00F4245E" w:rsidRDefault="00547275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75" w:rsidRPr="00F4245E">
        <w:trPr>
          <w:trHeight w:val="253"/>
        </w:trPr>
        <w:tc>
          <w:tcPr>
            <w:tcW w:w="3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47275" w:rsidRDefault="00547275" w:rsidP="009146A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Gjuha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46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47275" w:rsidRPr="0060370A" w:rsidRDefault="00547275" w:rsidP="00B9100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60370A">
              <w:rPr>
                <w:iCs/>
                <w:sz w:val="22"/>
                <w:szCs w:val="22"/>
              </w:rPr>
              <w:t>Folur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547275" w:rsidRPr="0060370A" w:rsidRDefault="00547275" w:rsidP="00B9100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60370A">
              <w:rPr>
                <w:iCs/>
                <w:sz w:val="22"/>
                <w:szCs w:val="22"/>
              </w:rPr>
              <w:t>Shkrim</w:t>
            </w:r>
            <w:proofErr w:type="spellEnd"/>
          </w:p>
        </w:tc>
        <w:tc>
          <w:tcPr>
            <w:tcW w:w="239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47275" w:rsidRPr="00F4245E" w:rsidRDefault="00547275" w:rsidP="00B910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70A">
              <w:rPr>
                <w:iCs/>
                <w:sz w:val="22"/>
                <w:szCs w:val="22"/>
              </w:rPr>
              <w:t>Lexim</w:t>
            </w:r>
            <w:proofErr w:type="spellEnd"/>
          </w:p>
        </w:tc>
      </w:tr>
      <w:tr w:rsidR="00547275" w:rsidRPr="00F4245E">
        <w:trPr>
          <w:trHeight w:val="253"/>
        </w:trPr>
        <w:tc>
          <w:tcPr>
            <w:tcW w:w="3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47275" w:rsidRDefault="00547275" w:rsidP="009146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</w:t>
            </w:r>
          </w:p>
        </w:tc>
        <w:tc>
          <w:tcPr>
            <w:tcW w:w="246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47275" w:rsidRDefault="000F1299" w:rsidP="00B9100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Shumë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mirë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547275" w:rsidRDefault="000F1299" w:rsidP="00B9100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Shumë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mirë</w:t>
            </w:r>
            <w:proofErr w:type="spellEnd"/>
          </w:p>
        </w:tc>
        <w:tc>
          <w:tcPr>
            <w:tcW w:w="239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47275" w:rsidRPr="00F4245E" w:rsidRDefault="000F1299" w:rsidP="00B910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Shumë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mirë</w:t>
            </w:r>
            <w:proofErr w:type="spellEnd"/>
          </w:p>
        </w:tc>
      </w:tr>
      <w:tr w:rsidR="000F1299" w:rsidRPr="00F4245E">
        <w:trPr>
          <w:trHeight w:val="253"/>
        </w:trPr>
        <w:tc>
          <w:tcPr>
            <w:tcW w:w="3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F1299" w:rsidRDefault="000F1299" w:rsidP="009146A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Serbo-Kroatisht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F1299" w:rsidRDefault="000F1299" w:rsidP="00CA03F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Shumë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mirë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0F1299" w:rsidRDefault="000F1299" w:rsidP="00CA03F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Shumë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mirë</w:t>
            </w:r>
            <w:proofErr w:type="spellEnd"/>
          </w:p>
        </w:tc>
        <w:tc>
          <w:tcPr>
            <w:tcW w:w="239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1299" w:rsidRPr="00F4245E" w:rsidRDefault="000F1299" w:rsidP="00CA03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Shumë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mirë</w:t>
            </w:r>
            <w:proofErr w:type="spellEnd"/>
          </w:p>
        </w:tc>
      </w:tr>
      <w:tr w:rsidR="000F1299" w:rsidRPr="00F4245E">
        <w:trPr>
          <w:trHeight w:val="253"/>
        </w:trPr>
        <w:tc>
          <w:tcPr>
            <w:tcW w:w="3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F1299" w:rsidRDefault="000F1299" w:rsidP="009146A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Frenge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0F1299" w:rsidRDefault="000F1299" w:rsidP="00B910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0F1299" w:rsidRDefault="000F1299" w:rsidP="00B910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396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F1299" w:rsidRPr="00F4245E" w:rsidRDefault="000F1299" w:rsidP="00B9100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0F1299" w:rsidRPr="00F4245E">
        <w:trPr>
          <w:trHeight w:val="253"/>
        </w:trPr>
        <w:tc>
          <w:tcPr>
            <w:tcW w:w="3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F1299" w:rsidRDefault="000F1299" w:rsidP="00B9100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Çmime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dhe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anëtarësime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6840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1299" w:rsidRPr="00F4245E" w:rsidRDefault="000F1299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1299" w:rsidRPr="00F4245E">
        <w:trPr>
          <w:trHeight w:val="253"/>
        </w:trPr>
        <w:tc>
          <w:tcPr>
            <w:tcW w:w="3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F1299" w:rsidRPr="00F4245E" w:rsidRDefault="000F1299" w:rsidP="009608C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840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1299" w:rsidRPr="00F4245E" w:rsidRDefault="000F1299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1299" w:rsidRPr="00F4245E">
        <w:trPr>
          <w:trHeight w:val="253"/>
        </w:trPr>
        <w:tc>
          <w:tcPr>
            <w:tcW w:w="3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F1299" w:rsidRPr="00F4245E" w:rsidRDefault="000F1299" w:rsidP="009608C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840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F1299" w:rsidRPr="00F4245E" w:rsidRDefault="000F1299" w:rsidP="009608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0E4C" w:rsidRPr="00AF2353" w:rsidRDefault="00BF330E" w:rsidP="00BF330E">
      <w:pPr>
        <w:widowControl w:val="0"/>
        <w:tabs>
          <w:tab w:val="left" w:pos="9270"/>
        </w:tabs>
        <w:autoSpaceDE w:val="0"/>
        <w:autoSpaceDN w:val="0"/>
        <w:adjustRightInd w:val="0"/>
        <w:spacing w:before="34" w:after="0" w:line="264" w:lineRule="auto"/>
        <w:ind w:right="29"/>
        <w:jc w:val="both"/>
        <w:rPr>
          <w:lang w:val="sq-AL"/>
        </w:rPr>
      </w:pPr>
      <w:r w:rsidRPr="00AF2353">
        <w:rPr>
          <w:lang w:val="sq-AL"/>
        </w:rPr>
        <w:t xml:space="preserve"> </w:t>
      </w:r>
    </w:p>
    <w:sectPr w:rsidR="00980E4C" w:rsidRPr="00AF2353" w:rsidSect="00FA042B">
      <w:footerReference w:type="default" r:id="rId14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44" w:rsidRDefault="00165E44" w:rsidP="003D461D">
      <w:pPr>
        <w:pStyle w:val="Default"/>
      </w:pPr>
      <w:r>
        <w:separator/>
      </w:r>
    </w:p>
  </w:endnote>
  <w:endnote w:type="continuationSeparator" w:id="0">
    <w:p w:rsidR="00165E44" w:rsidRDefault="00165E44" w:rsidP="003D461D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1A6" w:rsidRPr="00167D91" w:rsidRDefault="00D26194" w:rsidP="00167D91">
    <w:pPr>
      <w:pStyle w:val="Footer"/>
      <w:jc w:val="center"/>
      <w:rPr>
        <w:sz w:val="20"/>
        <w:szCs w:val="20"/>
      </w:rPr>
    </w:pPr>
    <w:r>
      <w:rPr>
        <w:i/>
        <w:sz w:val="20"/>
        <w:szCs w:val="20"/>
      </w:rPr>
      <w:t>Esat DURGUTI</w:t>
    </w:r>
    <w:r w:rsidR="006E21A6" w:rsidRPr="00167D91">
      <w:rPr>
        <w:sz w:val="20"/>
        <w:szCs w:val="20"/>
      </w:rPr>
      <w:tab/>
      <w:t xml:space="preserve">Page </w:t>
    </w:r>
    <w:r w:rsidR="00635F32" w:rsidRPr="00167D91">
      <w:rPr>
        <w:sz w:val="20"/>
        <w:szCs w:val="20"/>
      </w:rPr>
      <w:fldChar w:fldCharType="begin"/>
    </w:r>
    <w:r w:rsidR="006E21A6" w:rsidRPr="00167D91">
      <w:rPr>
        <w:sz w:val="20"/>
        <w:szCs w:val="20"/>
      </w:rPr>
      <w:instrText xml:space="preserve"> PAGE </w:instrText>
    </w:r>
    <w:r w:rsidR="00635F32" w:rsidRPr="00167D91">
      <w:rPr>
        <w:sz w:val="20"/>
        <w:szCs w:val="20"/>
      </w:rPr>
      <w:fldChar w:fldCharType="separate"/>
    </w:r>
    <w:r w:rsidR="00BD78A8">
      <w:rPr>
        <w:noProof/>
        <w:sz w:val="20"/>
        <w:szCs w:val="20"/>
      </w:rPr>
      <w:t>4</w:t>
    </w:r>
    <w:r w:rsidR="00635F32" w:rsidRPr="00167D91">
      <w:rPr>
        <w:sz w:val="20"/>
        <w:szCs w:val="20"/>
      </w:rPr>
      <w:fldChar w:fldCharType="end"/>
    </w:r>
    <w:r w:rsidR="006E21A6" w:rsidRPr="00167D91">
      <w:rPr>
        <w:sz w:val="20"/>
        <w:szCs w:val="20"/>
      </w:rPr>
      <w:t xml:space="preserve"> of </w:t>
    </w:r>
    <w:r w:rsidR="00635F32" w:rsidRPr="00167D91">
      <w:rPr>
        <w:sz w:val="20"/>
        <w:szCs w:val="20"/>
      </w:rPr>
      <w:fldChar w:fldCharType="begin"/>
    </w:r>
    <w:r w:rsidR="006E21A6" w:rsidRPr="00167D91">
      <w:rPr>
        <w:sz w:val="20"/>
        <w:szCs w:val="20"/>
      </w:rPr>
      <w:instrText xml:space="preserve"> NUMPAGES </w:instrText>
    </w:r>
    <w:r w:rsidR="00635F32" w:rsidRPr="00167D91">
      <w:rPr>
        <w:sz w:val="20"/>
        <w:szCs w:val="20"/>
      </w:rPr>
      <w:fldChar w:fldCharType="separate"/>
    </w:r>
    <w:r w:rsidR="00BD78A8">
      <w:rPr>
        <w:noProof/>
        <w:sz w:val="20"/>
        <w:szCs w:val="20"/>
      </w:rPr>
      <w:t>6</w:t>
    </w:r>
    <w:r w:rsidR="00635F32" w:rsidRPr="00167D9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44" w:rsidRDefault="00165E44" w:rsidP="003D461D">
      <w:pPr>
        <w:pStyle w:val="Default"/>
      </w:pPr>
      <w:r>
        <w:separator/>
      </w:r>
    </w:p>
  </w:footnote>
  <w:footnote w:type="continuationSeparator" w:id="0">
    <w:p w:rsidR="00165E44" w:rsidRDefault="00165E44" w:rsidP="003D461D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CA1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CE68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C05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9C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854B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7457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4477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0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18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C4A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84408"/>
    <w:multiLevelType w:val="hybridMultilevel"/>
    <w:tmpl w:val="1D84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1727B"/>
    <w:multiLevelType w:val="hybridMultilevel"/>
    <w:tmpl w:val="72CC7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876344"/>
    <w:multiLevelType w:val="hybridMultilevel"/>
    <w:tmpl w:val="0A48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50ED8"/>
    <w:multiLevelType w:val="hybridMultilevel"/>
    <w:tmpl w:val="4A4252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AC5664"/>
    <w:multiLevelType w:val="hybridMultilevel"/>
    <w:tmpl w:val="70A00540"/>
    <w:lvl w:ilvl="0" w:tplc="C6C85C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2B4561"/>
    <w:multiLevelType w:val="hybridMultilevel"/>
    <w:tmpl w:val="3E56F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FA7EAD"/>
    <w:multiLevelType w:val="hybridMultilevel"/>
    <w:tmpl w:val="EE5E4528"/>
    <w:lvl w:ilvl="0" w:tplc="0809000F">
      <w:start w:val="1"/>
      <w:numFmt w:val="decimal"/>
      <w:lvlText w:val="%1."/>
      <w:lvlJc w:val="lef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868DB"/>
    <w:multiLevelType w:val="hybridMultilevel"/>
    <w:tmpl w:val="E2FEC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B71FD"/>
    <w:multiLevelType w:val="hybridMultilevel"/>
    <w:tmpl w:val="72E07F1C"/>
    <w:lvl w:ilvl="0" w:tplc="E266EA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7321A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F001C"/>
    <w:multiLevelType w:val="hybridMultilevel"/>
    <w:tmpl w:val="79CC07B8"/>
    <w:lvl w:ilvl="0" w:tplc="EC74D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6238E"/>
    <w:multiLevelType w:val="hybridMultilevel"/>
    <w:tmpl w:val="8DE4D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52A21"/>
    <w:multiLevelType w:val="hybridMultilevel"/>
    <w:tmpl w:val="D1928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064BC"/>
    <w:multiLevelType w:val="hybridMultilevel"/>
    <w:tmpl w:val="D38E9E60"/>
    <w:lvl w:ilvl="0" w:tplc="C58E4DD0">
      <w:start w:val="1"/>
      <w:numFmt w:val="decimal"/>
      <w:lvlText w:val="%1."/>
      <w:lvlJc w:val="right"/>
      <w:pPr>
        <w:tabs>
          <w:tab w:val="num" w:pos="501"/>
        </w:tabs>
        <w:ind w:left="573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A5412E"/>
    <w:multiLevelType w:val="hybridMultilevel"/>
    <w:tmpl w:val="5C1C1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278DA"/>
    <w:multiLevelType w:val="hybridMultilevel"/>
    <w:tmpl w:val="D6F40868"/>
    <w:lvl w:ilvl="0" w:tplc="C3201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43408"/>
    <w:multiLevelType w:val="hybridMultilevel"/>
    <w:tmpl w:val="B1DA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322FA"/>
    <w:multiLevelType w:val="hybridMultilevel"/>
    <w:tmpl w:val="E560513A"/>
    <w:lvl w:ilvl="0" w:tplc="85324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A2D54"/>
    <w:multiLevelType w:val="hybridMultilevel"/>
    <w:tmpl w:val="3ACCF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F1D35"/>
    <w:multiLevelType w:val="hybridMultilevel"/>
    <w:tmpl w:val="63F8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D146A"/>
    <w:multiLevelType w:val="hybridMultilevel"/>
    <w:tmpl w:val="B5FADF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F81643"/>
    <w:multiLevelType w:val="hybridMultilevel"/>
    <w:tmpl w:val="431E6A5A"/>
    <w:lvl w:ilvl="0" w:tplc="3338754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2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5"/>
  </w:num>
  <w:num w:numId="18">
    <w:abstractNumId w:val="19"/>
  </w:num>
  <w:num w:numId="19">
    <w:abstractNumId w:val="24"/>
  </w:num>
  <w:num w:numId="20">
    <w:abstractNumId w:val="29"/>
  </w:num>
  <w:num w:numId="21">
    <w:abstractNumId w:val="22"/>
  </w:num>
  <w:num w:numId="22">
    <w:abstractNumId w:val="28"/>
  </w:num>
  <w:num w:numId="23">
    <w:abstractNumId w:val="16"/>
  </w:num>
  <w:num w:numId="24">
    <w:abstractNumId w:val="12"/>
  </w:num>
  <w:num w:numId="25">
    <w:abstractNumId w:val="21"/>
  </w:num>
  <w:num w:numId="26">
    <w:abstractNumId w:val="31"/>
  </w:num>
  <w:num w:numId="27">
    <w:abstractNumId w:val="11"/>
  </w:num>
  <w:num w:numId="28">
    <w:abstractNumId w:val="30"/>
  </w:num>
  <w:num w:numId="29">
    <w:abstractNumId w:val="13"/>
  </w:num>
  <w:num w:numId="30">
    <w:abstractNumId w:val="17"/>
  </w:num>
  <w:num w:numId="31">
    <w:abstractNumId w:val="15"/>
  </w:num>
  <w:num w:numId="3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C"/>
    <w:rsid w:val="000159DA"/>
    <w:rsid w:val="00041D94"/>
    <w:rsid w:val="0005005A"/>
    <w:rsid w:val="00057EE9"/>
    <w:rsid w:val="00062EAF"/>
    <w:rsid w:val="0006423A"/>
    <w:rsid w:val="0006681E"/>
    <w:rsid w:val="00081B42"/>
    <w:rsid w:val="00094E29"/>
    <w:rsid w:val="000C6093"/>
    <w:rsid w:val="000E1BB9"/>
    <w:rsid w:val="000E52D3"/>
    <w:rsid w:val="000F1299"/>
    <w:rsid w:val="0010257C"/>
    <w:rsid w:val="00140DE1"/>
    <w:rsid w:val="00141B20"/>
    <w:rsid w:val="00143BA3"/>
    <w:rsid w:val="00165E44"/>
    <w:rsid w:val="00167D91"/>
    <w:rsid w:val="001769C6"/>
    <w:rsid w:val="001A05BF"/>
    <w:rsid w:val="001A3BE5"/>
    <w:rsid w:val="001A67D6"/>
    <w:rsid w:val="001C3CEC"/>
    <w:rsid w:val="00203CE0"/>
    <w:rsid w:val="00222C1C"/>
    <w:rsid w:val="0023669A"/>
    <w:rsid w:val="0023689F"/>
    <w:rsid w:val="00261EDF"/>
    <w:rsid w:val="00291029"/>
    <w:rsid w:val="00292156"/>
    <w:rsid w:val="002931E4"/>
    <w:rsid w:val="00295AA3"/>
    <w:rsid w:val="002D33DC"/>
    <w:rsid w:val="002F016F"/>
    <w:rsid w:val="003042FB"/>
    <w:rsid w:val="00324918"/>
    <w:rsid w:val="00345B02"/>
    <w:rsid w:val="00353467"/>
    <w:rsid w:val="00383C76"/>
    <w:rsid w:val="003957D3"/>
    <w:rsid w:val="003D1906"/>
    <w:rsid w:val="003D461D"/>
    <w:rsid w:val="003E0F3A"/>
    <w:rsid w:val="003E50A2"/>
    <w:rsid w:val="003F2B4A"/>
    <w:rsid w:val="003F65A8"/>
    <w:rsid w:val="0041326D"/>
    <w:rsid w:val="00414AAB"/>
    <w:rsid w:val="00437224"/>
    <w:rsid w:val="00484AC4"/>
    <w:rsid w:val="00496D64"/>
    <w:rsid w:val="004B0D70"/>
    <w:rsid w:val="004E209F"/>
    <w:rsid w:val="004E2253"/>
    <w:rsid w:val="004F1A6B"/>
    <w:rsid w:val="0050229B"/>
    <w:rsid w:val="00522DA8"/>
    <w:rsid w:val="005445B9"/>
    <w:rsid w:val="00547275"/>
    <w:rsid w:val="005525A6"/>
    <w:rsid w:val="0056091A"/>
    <w:rsid w:val="0059429A"/>
    <w:rsid w:val="005D13BC"/>
    <w:rsid w:val="005D3CAA"/>
    <w:rsid w:val="005E4132"/>
    <w:rsid w:val="0060370A"/>
    <w:rsid w:val="00615CB0"/>
    <w:rsid w:val="006171F5"/>
    <w:rsid w:val="00633A01"/>
    <w:rsid w:val="00635F32"/>
    <w:rsid w:val="006370AD"/>
    <w:rsid w:val="00650F42"/>
    <w:rsid w:val="0065299B"/>
    <w:rsid w:val="006666B3"/>
    <w:rsid w:val="00676150"/>
    <w:rsid w:val="0068110C"/>
    <w:rsid w:val="00687478"/>
    <w:rsid w:val="006A0F20"/>
    <w:rsid w:val="006D0C5B"/>
    <w:rsid w:val="006E21A6"/>
    <w:rsid w:val="00704E0B"/>
    <w:rsid w:val="00714271"/>
    <w:rsid w:val="00716A39"/>
    <w:rsid w:val="00717B34"/>
    <w:rsid w:val="0072256F"/>
    <w:rsid w:val="00760FAF"/>
    <w:rsid w:val="00762768"/>
    <w:rsid w:val="00767F38"/>
    <w:rsid w:val="0079037C"/>
    <w:rsid w:val="00790BD5"/>
    <w:rsid w:val="007D6D72"/>
    <w:rsid w:val="00837767"/>
    <w:rsid w:val="008468F3"/>
    <w:rsid w:val="00871AE4"/>
    <w:rsid w:val="00887367"/>
    <w:rsid w:val="008878CE"/>
    <w:rsid w:val="00892317"/>
    <w:rsid w:val="0089321E"/>
    <w:rsid w:val="0089343D"/>
    <w:rsid w:val="00894230"/>
    <w:rsid w:val="008A06F7"/>
    <w:rsid w:val="008A7B99"/>
    <w:rsid w:val="009146A1"/>
    <w:rsid w:val="00951448"/>
    <w:rsid w:val="009572D5"/>
    <w:rsid w:val="009608C7"/>
    <w:rsid w:val="00963495"/>
    <w:rsid w:val="00967047"/>
    <w:rsid w:val="009734D8"/>
    <w:rsid w:val="00980E4C"/>
    <w:rsid w:val="009A4F09"/>
    <w:rsid w:val="009D638A"/>
    <w:rsid w:val="009F4FB5"/>
    <w:rsid w:val="00A03884"/>
    <w:rsid w:val="00A067FF"/>
    <w:rsid w:val="00A10E4E"/>
    <w:rsid w:val="00A12DB3"/>
    <w:rsid w:val="00A304D3"/>
    <w:rsid w:val="00A324DB"/>
    <w:rsid w:val="00A4723E"/>
    <w:rsid w:val="00A479C0"/>
    <w:rsid w:val="00A7176D"/>
    <w:rsid w:val="00A73A59"/>
    <w:rsid w:val="00AA2F94"/>
    <w:rsid w:val="00AA538D"/>
    <w:rsid w:val="00AD0C82"/>
    <w:rsid w:val="00AE77BB"/>
    <w:rsid w:val="00AF2353"/>
    <w:rsid w:val="00B03E77"/>
    <w:rsid w:val="00B05A34"/>
    <w:rsid w:val="00B06EB2"/>
    <w:rsid w:val="00B238B0"/>
    <w:rsid w:val="00B254B4"/>
    <w:rsid w:val="00B5229C"/>
    <w:rsid w:val="00B57760"/>
    <w:rsid w:val="00B67971"/>
    <w:rsid w:val="00B70985"/>
    <w:rsid w:val="00B76822"/>
    <w:rsid w:val="00B84605"/>
    <w:rsid w:val="00B872F6"/>
    <w:rsid w:val="00B9100C"/>
    <w:rsid w:val="00B9285D"/>
    <w:rsid w:val="00B95198"/>
    <w:rsid w:val="00BA669E"/>
    <w:rsid w:val="00BB4525"/>
    <w:rsid w:val="00BC0071"/>
    <w:rsid w:val="00BC57DC"/>
    <w:rsid w:val="00BD78A8"/>
    <w:rsid w:val="00BE7B5F"/>
    <w:rsid w:val="00BF330E"/>
    <w:rsid w:val="00C06906"/>
    <w:rsid w:val="00C10C32"/>
    <w:rsid w:val="00C1203A"/>
    <w:rsid w:val="00C2775F"/>
    <w:rsid w:val="00C30DCE"/>
    <w:rsid w:val="00C861C4"/>
    <w:rsid w:val="00CA2CAC"/>
    <w:rsid w:val="00CB4673"/>
    <w:rsid w:val="00CE6895"/>
    <w:rsid w:val="00CF4CDE"/>
    <w:rsid w:val="00D12AF5"/>
    <w:rsid w:val="00D26194"/>
    <w:rsid w:val="00D52B05"/>
    <w:rsid w:val="00D763D3"/>
    <w:rsid w:val="00D87023"/>
    <w:rsid w:val="00D94968"/>
    <w:rsid w:val="00DB0CFA"/>
    <w:rsid w:val="00DB26FA"/>
    <w:rsid w:val="00DD116A"/>
    <w:rsid w:val="00DD5B60"/>
    <w:rsid w:val="00DE2809"/>
    <w:rsid w:val="00DF3C31"/>
    <w:rsid w:val="00DF488E"/>
    <w:rsid w:val="00E20996"/>
    <w:rsid w:val="00E2163D"/>
    <w:rsid w:val="00E66A1F"/>
    <w:rsid w:val="00EB0AEF"/>
    <w:rsid w:val="00EB2D30"/>
    <w:rsid w:val="00EF600B"/>
    <w:rsid w:val="00EF6B3E"/>
    <w:rsid w:val="00F140F4"/>
    <w:rsid w:val="00F26B46"/>
    <w:rsid w:val="00F4245E"/>
    <w:rsid w:val="00F43D1D"/>
    <w:rsid w:val="00F44795"/>
    <w:rsid w:val="00F52202"/>
    <w:rsid w:val="00F5756A"/>
    <w:rsid w:val="00F64CAF"/>
    <w:rsid w:val="00F664E7"/>
    <w:rsid w:val="00F70D5B"/>
    <w:rsid w:val="00F85151"/>
    <w:rsid w:val="00FA042B"/>
    <w:rsid w:val="00FA5C09"/>
    <w:rsid w:val="00FB3A6C"/>
    <w:rsid w:val="00FB4AC8"/>
    <w:rsid w:val="00FE2438"/>
    <w:rsid w:val="00FF5FF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AE9D4-A446-4D93-9A82-8E112D8C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9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763D3"/>
    <w:pPr>
      <w:keepNext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val="sq-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63D3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customStyle="1" w:styleId="Heading6Char">
    <w:name w:val="Heading 6 Char"/>
    <w:link w:val="Heading6"/>
    <w:uiPriority w:val="99"/>
    <w:rsid w:val="00762768"/>
    <w:rPr>
      <w:rFonts w:ascii="Cambria" w:eastAsia="Times New Roman" w:hAnsi="Cambria" w:cs="Cambria"/>
      <w:i/>
      <w:iCs/>
      <w:color w:val="243F60"/>
      <w:sz w:val="24"/>
      <w:szCs w:val="24"/>
    </w:rPr>
  </w:style>
  <w:style w:type="paragraph" w:customStyle="1" w:styleId="Default">
    <w:name w:val="Default"/>
    <w:rsid w:val="00B5229C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Eaoaeaa">
    <w:name w:val="Eaoae?aa"/>
    <w:basedOn w:val="Normal"/>
    <w:rsid w:val="003957D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iaeeaaiYicanaiiaoioaenU">
    <w:name w:val="?nia?eeaaiYic anaiiaoioaenU"/>
    <w:rsid w:val="003957D3"/>
    <w:rPr>
      <w:sz w:val="20"/>
    </w:rPr>
  </w:style>
  <w:style w:type="paragraph" w:customStyle="1" w:styleId="Aaoeeu">
    <w:name w:val="Aaoeeu"/>
    <w:rsid w:val="003957D3"/>
    <w:pPr>
      <w:widowControl w:val="0"/>
    </w:pPr>
    <w:rPr>
      <w:rFonts w:ascii="Times New Roman" w:eastAsia="Times New Roman" w:hAnsi="Times New Roman"/>
    </w:rPr>
  </w:style>
  <w:style w:type="character" w:styleId="Hyperlink">
    <w:name w:val="Hyperlink"/>
    <w:rsid w:val="001769C6"/>
    <w:rPr>
      <w:color w:val="0000FF"/>
      <w:sz w:val="20"/>
      <w:u w:val="single"/>
    </w:rPr>
  </w:style>
  <w:style w:type="paragraph" w:customStyle="1" w:styleId="Aeeaoaeaa2">
    <w:name w:val="A?eeaoae?aa 2"/>
    <w:basedOn w:val="Aaoeeu"/>
    <w:next w:val="Aaoeeu"/>
    <w:rsid w:val="001C3CEC"/>
    <w:pPr>
      <w:keepNext/>
      <w:jc w:val="right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762768"/>
    <w:pPr>
      <w:spacing w:after="0" w:line="240" w:lineRule="auto"/>
    </w:pPr>
    <w:rPr>
      <w:rFonts w:ascii="Tahoma" w:eastAsia="Calibri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semiHidden/>
    <w:rsid w:val="00762768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762768"/>
    <w:pPr>
      <w:ind w:left="720"/>
    </w:pPr>
    <w:rPr>
      <w:rFonts w:eastAsia="Calibri" w:cs="Calibri"/>
      <w:lang w:val="sq-AL"/>
    </w:rPr>
  </w:style>
  <w:style w:type="paragraph" w:styleId="Header">
    <w:name w:val="header"/>
    <w:basedOn w:val="Normal"/>
    <w:link w:val="HeaderChar"/>
    <w:rsid w:val="00762768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sq-AL"/>
    </w:rPr>
  </w:style>
  <w:style w:type="character" w:customStyle="1" w:styleId="HeaderChar">
    <w:name w:val="Header Char"/>
    <w:link w:val="Header"/>
    <w:rsid w:val="00762768"/>
    <w:rPr>
      <w:rFonts w:cs="Calibri"/>
      <w:sz w:val="22"/>
      <w:szCs w:val="22"/>
      <w:lang w:val="sq-AL"/>
    </w:rPr>
  </w:style>
  <w:style w:type="paragraph" w:styleId="Footer">
    <w:name w:val="footer"/>
    <w:basedOn w:val="Normal"/>
    <w:link w:val="FooterChar"/>
    <w:uiPriority w:val="99"/>
    <w:rsid w:val="00762768"/>
    <w:pPr>
      <w:tabs>
        <w:tab w:val="center" w:pos="4536"/>
        <w:tab w:val="right" w:pos="9072"/>
      </w:tabs>
      <w:spacing w:after="0" w:line="240" w:lineRule="auto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rsid w:val="00762768"/>
    <w:rPr>
      <w:rFonts w:cs="Calibri"/>
      <w:sz w:val="22"/>
      <w:szCs w:val="22"/>
      <w:lang w:val="sq-AL"/>
    </w:rPr>
  </w:style>
  <w:style w:type="paragraph" w:customStyle="1" w:styleId="CarattereCarattere">
    <w:name w:val="Carattere Carattere"/>
    <w:basedOn w:val="Normal"/>
    <w:uiPriority w:val="99"/>
    <w:rsid w:val="00762768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paragraph" w:customStyle="1" w:styleId="CVMedium-FirstLine">
    <w:name w:val="CV Medium - First Line"/>
    <w:basedOn w:val="Normal"/>
    <w:next w:val="Normal"/>
    <w:uiPriority w:val="99"/>
    <w:rsid w:val="00762768"/>
    <w:pPr>
      <w:suppressAutoHyphens/>
      <w:spacing w:before="74" w:after="0" w:line="240" w:lineRule="auto"/>
      <w:ind w:left="113" w:right="113"/>
    </w:pPr>
    <w:rPr>
      <w:rFonts w:ascii="Arial Narrow" w:hAnsi="Arial Narrow" w:cs="Arial Narrow"/>
      <w:b/>
      <w:bCs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762768"/>
    <w:pPr>
      <w:spacing w:after="0" w:line="240" w:lineRule="auto"/>
      <w:ind w:firstLine="360"/>
    </w:pPr>
    <w:rPr>
      <w:rFonts w:ascii="Times New Roman" w:hAnsi="Times New Roman"/>
      <w:sz w:val="24"/>
      <w:szCs w:val="24"/>
      <w:lang w:val="sq-AL"/>
    </w:rPr>
  </w:style>
  <w:style w:type="character" w:customStyle="1" w:styleId="BodyTextIndentChar">
    <w:name w:val="Body Text Indent Char"/>
    <w:link w:val="BodyTextIndent"/>
    <w:uiPriority w:val="99"/>
    <w:rsid w:val="00762768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longtext1">
    <w:name w:val="long_text1"/>
    <w:uiPriority w:val="99"/>
    <w:rsid w:val="0076276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62768"/>
    <w:pPr>
      <w:spacing w:after="120"/>
    </w:pPr>
    <w:rPr>
      <w:rFonts w:eastAsia="Calibri"/>
      <w:lang w:val="sq-AL"/>
    </w:rPr>
  </w:style>
  <w:style w:type="character" w:customStyle="1" w:styleId="BodyTextChar">
    <w:name w:val="Body Text Char"/>
    <w:link w:val="BodyText"/>
    <w:uiPriority w:val="99"/>
    <w:rsid w:val="00762768"/>
    <w:rPr>
      <w:rFonts w:cs="Calibri"/>
      <w:sz w:val="22"/>
      <w:szCs w:val="22"/>
      <w:lang w:val="sq-AL"/>
    </w:rPr>
  </w:style>
  <w:style w:type="character" w:styleId="Strong">
    <w:name w:val="Strong"/>
    <w:uiPriority w:val="22"/>
    <w:qFormat/>
    <w:rsid w:val="00762768"/>
    <w:rPr>
      <w:b/>
      <w:bCs/>
    </w:rPr>
  </w:style>
  <w:style w:type="character" w:styleId="Emphasis">
    <w:name w:val="Emphasis"/>
    <w:uiPriority w:val="20"/>
    <w:qFormat/>
    <w:rsid w:val="00762768"/>
    <w:rPr>
      <w:i/>
      <w:iCs/>
    </w:rPr>
  </w:style>
  <w:style w:type="character" w:customStyle="1" w:styleId="apple-style-span">
    <w:name w:val="apple-style-span"/>
    <w:rsid w:val="00762768"/>
    <w:rPr>
      <w:rFonts w:cs="Times New Roman"/>
    </w:rPr>
  </w:style>
  <w:style w:type="paragraph" w:styleId="NormalWeb">
    <w:name w:val="Normal (Web)"/>
    <w:basedOn w:val="Normal"/>
    <w:uiPriority w:val="99"/>
    <w:rsid w:val="0076276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762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762768"/>
    <w:pPr>
      <w:spacing w:after="0" w:line="240" w:lineRule="auto"/>
      <w:ind w:left="720" w:hanging="360"/>
    </w:pPr>
    <w:rPr>
      <w:rFonts w:ascii="Times New Roman" w:eastAsia="MS Mincho" w:hAnsi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C06906"/>
    <w:rPr>
      <w:rFonts w:eastAsia="Times New Roman"/>
      <w:sz w:val="22"/>
      <w:szCs w:val="22"/>
    </w:rPr>
  </w:style>
  <w:style w:type="character" w:customStyle="1" w:styleId="Bullets">
    <w:name w:val="Bullets"/>
    <w:rsid w:val="006666B3"/>
    <w:rPr>
      <w:rFonts w:ascii="OpenSymbol" w:eastAsia="OpenSymbol" w:hAnsi="OpenSymbol" w:cs="OpenSymbol"/>
    </w:rPr>
  </w:style>
  <w:style w:type="paragraph" w:customStyle="1" w:styleId="ECVSectionBullet">
    <w:name w:val="_ECV_SectionBullet"/>
    <w:basedOn w:val="Normal"/>
    <w:rsid w:val="006666B3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sq-AL" w:eastAsia="zh-CN" w:bidi="hi-IN"/>
    </w:rPr>
  </w:style>
  <w:style w:type="paragraph" w:customStyle="1" w:styleId="ECVSubSectionHeading">
    <w:name w:val="_ECV_SubSectionHeading"/>
    <w:basedOn w:val="Normal"/>
    <w:rsid w:val="006666B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sq-AL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6A0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meonline.com/index.php/ijme/article/view/532" TargetMode="External"/><Relationship Id="rId13" Type="http://schemas.openxmlformats.org/officeDocument/2006/relationships/hyperlink" Target="https://j.ideasspread.org/index.php/jems/about/editorialT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0525/ijfbs.v8i1.297" TargetMode="External"/><Relationship Id="rId12" Type="http://schemas.openxmlformats.org/officeDocument/2006/relationships/hyperlink" Target="http://www.sciencepublishinggroup.com/journal/editorialboard?journalid=3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academic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academ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journal.org/index.php/esj/issue/view/1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FXM</Company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Dekani</dc:creator>
  <cp:lastModifiedBy>Admin</cp:lastModifiedBy>
  <cp:revision>6</cp:revision>
  <cp:lastPrinted>2014-07-25T07:48:00Z</cp:lastPrinted>
  <dcterms:created xsi:type="dcterms:W3CDTF">2019-07-13T19:42:00Z</dcterms:created>
  <dcterms:modified xsi:type="dcterms:W3CDTF">2019-07-15T08:37:00Z</dcterms:modified>
</cp:coreProperties>
</file>