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39DE3CA1"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6931FF1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00087DD9" w:rsidRPr="00087DD9">
              <w:rPr>
                <w:rFonts w:ascii="Times New Roman" w:eastAsia="Times New Roman" w:hAnsi="Times New Roman" w:cs="Times New Roman"/>
                <w:color w:val="000000"/>
                <w:sz w:val="24"/>
                <w:lang w:val="en-US"/>
              </w:rPr>
              <w:t>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2187065A" w:rsidR="00D67D7F" w:rsidRPr="00BB2207" w:rsidRDefault="00401E3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106CEC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3730DC35" w:rsidR="00D67D7F" w:rsidRPr="00BB2207" w:rsidRDefault="00087DD9">
            <w:pPr>
              <w:pStyle w:val="Heading1"/>
              <w:spacing w:before="0" w:after="0"/>
              <w:ind w:left="0" w:hanging="2"/>
              <w:rPr>
                <w:rFonts w:ascii="Times New Roman" w:hAnsi="Times New Roman" w:cs="Times New Roman"/>
                <w:sz w:val="24"/>
                <w:szCs w:val="24"/>
                <w:lang w:val="en-US"/>
              </w:rPr>
            </w:pPr>
            <w:r w:rsidRPr="00087DD9">
              <w:rPr>
                <w:rFonts w:ascii="Times New Roman" w:hAnsi="Times New Roman" w:cs="Times New Roman"/>
                <w:sz w:val="24"/>
                <w:szCs w:val="24"/>
                <w:lang w:val="en-US"/>
              </w:rPr>
              <w:t>Edge and Embedded Computing Systems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1DC8AE2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sidR="00087DD9">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087DD9">
              <w:rPr>
                <w:rFonts w:ascii="Times New Roman" w:eastAsia="Times New Roman" w:hAnsi="Times New Roman" w:cs="Times New Roman"/>
                <w:bCs/>
                <w:sz w:val="24"/>
                <w:lang w:val="en-US"/>
              </w:rPr>
              <w:t>Winter</w:t>
            </w:r>
            <w:r w:rsidRPr="00BB2207">
              <w:rPr>
                <w:rFonts w:ascii="Times New Roman" w:eastAsia="Times New Roman" w:hAnsi="Times New Roman" w:cs="Times New Roman"/>
                <w:sz w:val="24"/>
                <w:lang w:val="en-US"/>
              </w:rPr>
              <w:t>/</w:t>
            </w:r>
            <w:r w:rsidRPr="00087DD9">
              <w:rPr>
                <w:rFonts w:ascii="Times New Roman" w:eastAsia="Times New Roman" w:hAnsi="Times New Roman" w:cs="Times New Roman"/>
                <w:b/>
                <w:bCs/>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401E38" w:rsidRPr="00BB2207" w14:paraId="0D964B8F" w14:textId="77777777">
        <w:tc>
          <w:tcPr>
            <w:tcW w:w="2910" w:type="dxa"/>
            <w:gridSpan w:val="2"/>
          </w:tcPr>
          <w:p w14:paraId="4314DC43" w14:textId="77777777" w:rsidR="00401E38" w:rsidRPr="00BB2207" w:rsidRDefault="00401E38" w:rsidP="00401E38">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3000C3BF" w:rsidR="00401E38" w:rsidRPr="00BB2207" w:rsidRDefault="00401E38" w:rsidP="00401E3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401E38" w:rsidRPr="00BB2207" w14:paraId="4B511F7E" w14:textId="77777777">
        <w:tc>
          <w:tcPr>
            <w:tcW w:w="2910" w:type="dxa"/>
            <w:gridSpan w:val="2"/>
          </w:tcPr>
          <w:p w14:paraId="59DD6B5D" w14:textId="77777777" w:rsidR="00401E38" w:rsidRPr="00BB2207" w:rsidRDefault="00401E38" w:rsidP="00401E38">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5F984823" w:rsidR="00401E38" w:rsidRPr="00BB2207" w:rsidRDefault="00401E38" w:rsidP="00401E3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401E38" w:rsidRPr="00BB2207" w14:paraId="23866E42" w14:textId="77777777">
        <w:tc>
          <w:tcPr>
            <w:tcW w:w="2910" w:type="dxa"/>
            <w:gridSpan w:val="2"/>
          </w:tcPr>
          <w:p w14:paraId="02320356" w14:textId="77777777" w:rsidR="00401E38" w:rsidRPr="00A37C64" w:rsidRDefault="00401E38" w:rsidP="00401E38">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0144772" w:rsidR="00401E38" w:rsidRPr="00BB2207" w:rsidRDefault="00401E38" w:rsidP="00401E3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401E38" w:rsidRPr="00BB2207" w14:paraId="17F16BF8" w14:textId="77777777">
        <w:tc>
          <w:tcPr>
            <w:tcW w:w="2910" w:type="dxa"/>
            <w:gridSpan w:val="2"/>
          </w:tcPr>
          <w:p w14:paraId="7740B071" w14:textId="77777777" w:rsidR="00401E38" w:rsidRPr="00BB2207" w:rsidRDefault="00401E38" w:rsidP="00401E38">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5505CD5C" w:rsidR="00401E38" w:rsidRPr="00BB2207" w:rsidRDefault="00401E38" w:rsidP="00401E3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Prof.ass.dr Artan Rexhepi</w:t>
            </w:r>
          </w:p>
        </w:tc>
      </w:tr>
      <w:tr w:rsidR="00401E38" w:rsidRPr="00BB2207" w14:paraId="5AB076E8" w14:textId="77777777">
        <w:tc>
          <w:tcPr>
            <w:tcW w:w="2910" w:type="dxa"/>
            <w:gridSpan w:val="2"/>
          </w:tcPr>
          <w:p w14:paraId="23C7CD6E" w14:textId="77777777" w:rsidR="00401E38" w:rsidRPr="00BB2207" w:rsidRDefault="00401E38" w:rsidP="00401E38">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657E00C4" w:rsidR="00401E38" w:rsidRPr="00BB2207" w:rsidRDefault="00401E38" w:rsidP="00401E3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0A8CF914" w:rsidR="00D67D7F" w:rsidRPr="00BB2207" w:rsidRDefault="00841BA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2E7435B0" w:rsidR="00D67D7F" w:rsidRPr="00BB2207" w:rsidRDefault="00087DD9">
            <w:pPr>
              <w:spacing w:before="240" w:after="240" w:line="276" w:lineRule="auto"/>
              <w:ind w:left="0" w:hanging="2"/>
              <w:jc w:val="both"/>
              <w:rPr>
                <w:rFonts w:ascii="Times New Roman" w:eastAsia="Times New Roman" w:hAnsi="Times New Roman" w:cs="Times New Roman"/>
                <w:color w:val="000000"/>
                <w:sz w:val="24"/>
                <w:lang w:val="en-US"/>
              </w:rPr>
            </w:pPr>
            <w:r w:rsidRPr="00087DD9">
              <w:rPr>
                <w:rFonts w:ascii="Times New Roman" w:eastAsia="Times New Roman" w:hAnsi="Times New Roman" w:cs="Times New Roman"/>
                <w:sz w:val="24"/>
              </w:rPr>
              <w:t>This course provides a comprehensive exploration of the interconnected domains of embedded systems and edge computing, with a strong emphasis on their integration with modern cloud platforms. The curriculum is designed to move beyond a singular focus on hardware or software, instead concentrating on the full, end-to-end stack required to build and deploy robust, real-time solutions. The course will examine the fundamental architectures, programming models, and application-specific challenges inherent in operating within resource-constrained environments.</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5875F330" w:rsidR="00D67D7F" w:rsidRPr="00BB2207" w:rsidRDefault="006176F4" w:rsidP="00120A74">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r w:rsidRPr="006176F4">
              <w:rPr>
                <w:rFonts w:ascii="Times New Roman" w:eastAsia="Times New Roman" w:hAnsi="Times New Roman" w:cs="Times New Roman"/>
                <w:sz w:val="24"/>
              </w:rPr>
              <w:t>The purpose of this course is to provide master's students with the in-depth knowledge and practical proficiencies required to operate at the cutting edge of distributed computing. It is no longer sufficient to be an expert in just embedded hardware or just cloud networking; the modern professional must understand the entire data journey, from the sensor on a device to the final analytics in the cloud. The curriculum is structured to address this fundamental shift in industry, training students to analyze an organization's infrastructure needs and design complete solutions that span the hardware, network, and software layers. Students will learn how to reduce network latency and conserve bandwidth by processing data locally at the edge, a critical capability for enabling innovative technologies such as autonomous systems, smart cities, and industrial automation. This course combines theoretical principles with hands-on, project-based learning to ensure graduates are prepared to tackle complex, real-world deployment challenges.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lastRenderedPageBreak/>
              <w:t xml:space="preserve">Course </w:t>
            </w:r>
            <w:r w:rsidRPr="00BB2207">
              <w:rPr>
                <w:rFonts w:ascii="Times New Roman" w:eastAsia="Times New Roman" w:hAnsi="Times New Roman" w:cs="Times New Roman"/>
                <w:sz w:val="24"/>
                <w:lang w:val="en-US"/>
              </w:rPr>
              <w:t>Objectives</w:t>
            </w:r>
          </w:p>
        </w:tc>
        <w:tc>
          <w:tcPr>
            <w:tcW w:w="9270" w:type="dxa"/>
            <w:gridSpan w:val="3"/>
          </w:tcPr>
          <w:p w14:paraId="203BB26E" w14:textId="77777777" w:rsidR="00D26928" w:rsidRPr="00D26928" w:rsidRDefault="00D26928" w:rsidP="00D26928">
            <w:pPr>
              <w:pStyle w:val="ListParagraph"/>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r w:rsidRPr="00D26928">
              <w:rPr>
                <w:rFonts w:ascii="Times New Roman" w:eastAsia="Times New Roman" w:hAnsi="Times New Roman" w:cs="Times New Roman"/>
                <w:sz w:val="24"/>
                <w:lang w:val="en-US"/>
              </w:rPr>
              <w:t>The main objectives of the course are:</w:t>
            </w:r>
          </w:p>
          <w:p w14:paraId="2CACC357" w14:textId="568E491A" w:rsidR="006176F4" w:rsidRPr="006176F4" w:rsidRDefault="006176F4" w:rsidP="006176F4">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u</w:t>
            </w:r>
            <w:r w:rsidRPr="006176F4">
              <w:rPr>
                <w:rFonts w:ascii="Times New Roman" w:eastAsia="Times New Roman" w:hAnsi="Times New Roman" w:cs="Times New Roman"/>
                <w:sz w:val="24"/>
                <w:lang w:val="en-US"/>
              </w:rPr>
              <w:t>nderstand the principles of embedded systems, edge computing, and cloud integration.</w:t>
            </w:r>
          </w:p>
          <w:p w14:paraId="66D3A498" w14:textId="1A729D2A" w:rsidR="006176F4" w:rsidRPr="006176F4" w:rsidRDefault="006176F4" w:rsidP="006176F4">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d</w:t>
            </w:r>
            <w:r w:rsidRPr="006176F4">
              <w:rPr>
                <w:rFonts w:ascii="Times New Roman" w:eastAsia="Times New Roman" w:hAnsi="Times New Roman" w:cs="Times New Roman"/>
                <w:sz w:val="24"/>
                <w:lang w:val="en-US"/>
              </w:rPr>
              <w:t>esign and implement full-stack solutions across hardware, software, and networking layers.</w:t>
            </w:r>
          </w:p>
          <w:p w14:paraId="1C50EDA7" w14:textId="2BFF5F98" w:rsidR="006176F4" w:rsidRPr="006176F4" w:rsidRDefault="006176F4" w:rsidP="006176F4">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o</w:t>
            </w:r>
            <w:r w:rsidRPr="006176F4">
              <w:rPr>
                <w:rFonts w:ascii="Times New Roman" w:eastAsia="Times New Roman" w:hAnsi="Times New Roman" w:cs="Times New Roman"/>
                <w:sz w:val="24"/>
                <w:lang w:val="en-US"/>
              </w:rPr>
              <w:t>ptimize system performance by processing data locally to reduce latency and bandwidth usage.</w:t>
            </w:r>
          </w:p>
          <w:p w14:paraId="62E55612" w14:textId="658007BD" w:rsidR="006176F4" w:rsidRPr="006176F4" w:rsidRDefault="006176F4" w:rsidP="006176F4">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a</w:t>
            </w:r>
            <w:r w:rsidRPr="006176F4">
              <w:rPr>
                <w:rFonts w:ascii="Times New Roman" w:eastAsia="Times New Roman" w:hAnsi="Times New Roman" w:cs="Times New Roman"/>
                <w:sz w:val="24"/>
                <w:lang w:val="en-US"/>
              </w:rPr>
              <w:t>pply concepts to real-world domains like smart cities and autonomous systems through hands-on projects.</w:t>
            </w:r>
          </w:p>
          <w:p w14:paraId="6361CB81" w14:textId="2BDFC78E" w:rsidR="006176F4" w:rsidRPr="006176F4" w:rsidRDefault="006176F4" w:rsidP="006176F4">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a</w:t>
            </w:r>
            <w:r w:rsidRPr="006176F4">
              <w:rPr>
                <w:rFonts w:ascii="Times New Roman" w:eastAsia="Times New Roman" w:hAnsi="Times New Roman" w:cs="Times New Roman"/>
                <w:sz w:val="24"/>
                <w:lang w:val="en-US"/>
              </w:rPr>
              <w:t>nalyze and solve challenges in distributed environments, including security and fault tolerance.</w:t>
            </w:r>
          </w:p>
          <w:p w14:paraId="076A8AED" w14:textId="0B7BF1CD" w:rsidR="00D67D7F" w:rsidRPr="00BB2207" w:rsidRDefault="006176F4" w:rsidP="006176F4">
            <w:pPr>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c</w:t>
            </w:r>
            <w:r w:rsidRPr="006176F4">
              <w:rPr>
                <w:rFonts w:ascii="Times New Roman" w:eastAsia="Times New Roman" w:hAnsi="Times New Roman" w:cs="Times New Roman"/>
                <w:sz w:val="24"/>
                <w:lang w:val="en-US"/>
              </w:rPr>
              <w:t>ommunicate and collaborate effectively in multidisciplinary teams to deliver robust solutions.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1BD82815" w14:textId="77777777" w:rsidR="006176F4" w:rsidRPr="006176F4" w:rsidRDefault="006176F4" w:rsidP="006176F4">
            <w:pPr>
              <w:pStyle w:val="Heading4"/>
              <w:ind w:left="0" w:hanging="2"/>
              <w:rPr>
                <w:rFonts w:ascii="Times New Roman" w:hAnsi="Times New Roman" w:cs="Times New Roman"/>
                <w:lang w:val="en-US"/>
              </w:rPr>
            </w:pPr>
            <w:bookmarkStart w:id="2" w:name="_heading=h.bh1my4fl5zma" w:colFirst="0" w:colLast="0"/>
            <w:bookmarkEnd w:id="2"/>
            <w:r w:rsidRPr="006176F4">
              <w:rPr>
                <w:rFonts w:ascii="Times New Roman" w:hAnsi="Times New Roman" w:cs="Times New Roman"/>
                <w:lang w:val="en-US"/>
              </w:rPr>
              <w:t>Knowledge and Understanding</w:t>
            </w:r>
          </w:p>
          <w:p w14:paraId="4E865FAE" w14:textId="77777777" w:rsidR="006176F4"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K1: Explain the general, reference frame 3.0, and edgeX architectures and constraints of edge devices.</w:t>
            </w:r>
          </w:p>
          <w:p w14:paraId="14117CF1" w14:textId="77777777" w:rsidR="006176F4"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K2: Recognize use cases for edge analytics.</w:t>
            </w:r>
          </w:p>
          <w:p w14:paraId="7DF2DE26" w14:textId="77777777" w:rsidR="006176F4"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K3: Understand real-time data processing workflows.</w:t>
            </w:r>
          </w:p>
          <w:p w14:paraId="69414546" w14:textId="77777777" w:rsidR="006176F4" w:rsidRPr="006176F4" w:rsidRDefault="006176F4" w:rsidP="006176F4">
            <w:pPr>
              <w:pStyle w:val="Heading4"/>
              <w:ind w:left="0" w:hanging="2"/>
              <w:rPr>
                <w:rFonts w:ascii="Times New Roman" w:hAnsi="Times New Roman" w:cs="Times New Roman"/>
                <w:lang w:val="en-US"/>
              </w:rPr>
            </w:pPr>
            <w:r w:rsidRPr="006176F4">
              <w:rPr>
                <w:rFonts w:ascii="Times New Roman" w:hAnsi="Times New Roman" w:cs="Times New Roman"/>
                <w:lang w:val="en-US"/>
              </w:rPr>
              <w:t>Skills</w:t>
            </w:r>
          </w:p>
          <w:p w14:paraId="080B76CF" w14:textId="77777777" w:rsidR="006176F4"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S1: Integrate edge devices with cloud platforms.</w:t>
            </w:r>
          </w:p>
          <w:p w14:paraId="3AD997A6" w14:textId="77777777" w:rsidR="006176F4"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S2: Develop embedded applications tailored for edge scenarios.</w:t>
            </w:r>
          </w:p>
          <w:p w14:paraId="489B9AD7" w14:textId="77777777" w:rsidR="006176F4"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S3: Implement communication protocols and real-time data processing.</w:t>
            </w:r>
          </w:p>
          <w:p w14:paraId="148FF44A" w14:textId="77777777" w:rsidR="006176F4" w:rsidRPr="006176F4" w:rsidRDefault="006176F4" w:rsidP="006176F4">
            <w:pPr>
              <w:pStyle w:val="Heading4"/>
              <w:ind w:left="0" w:hanging="2"/>
              <w:rPr>
                <w:rFonts w:ascii="Times New Roman" w:hAnsi="Times New Roman" w:cs="Times New Roman"/>
                <w:lang w:val="en-US"/>
              </w:rPr>
            </w:pPr>
            <w:r w:rsidRPr="006176F4">
              <w:rPr>
                <w:rFonts w:ascii="Times New Roman" w:hAnsi="Times New Roman" w:cs="Times New Roman"/>
                <w:lang w:val="en-US"/>
              </w:rPr>
              <w:t>Competences</w:t>
            </w:r>
          </w:p>
          <w:p w14:paraId="719B679D" w14:textId="77777777" w:rsidR="006176F4"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C1: Design and evaluate end-to-end edge-cloud solutions.</w:t>
            </w:r>
          </w:p>
          <w:p w14:paraId="71E2DCBB" w14:textId="77777777" w:rsidR="006176F4"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C2: Optimize performance under resource constraints.</w:t>
            </w:r>
          </w:p>
          <w:p w14:paraId="65F86052" w14:textId="273AE4F3" w:rsidR="00D67D7F" w:rsidRPr="006176F4" w:rsidRDefault="006176F4" w:rsidP="006176F4">
            <w:pPr>
              <w:pStyle w:val="Heading4"/>
              <w:ind w:left="0" w:hanging="2"/>
              <w:rPr>
                <w:rFonts w:ascii="Times New Roman" w:hAnsi="Times New Roman" w:cs="Times New Roman"/>
                <w:b w:val="0"/>
                <w:bCs/>
                <w:lang w:val="en-US"/>
              </w:rPr>
            </w:pPr>
            <w:r w:rsidRPr="006176F4">
              <w:rPr>
                <w:rFonts w:ascii="Times New Roman" w:hAnsi="Times New Roman" w:cs="Times New Roman"/>
                <w:b w:val="0"/>
                <w:bCs/>
                <w:lang w:val="en-US"/>
              </w:rPr>
              <w:t>C3: Troubleshoot deployment issues in embedded environments.</w:t>
            </w:r>
          </w:p>
          <w:p w14:paraId="04941E15" w14:textId="77777777" w:rsidR="00D67D7F" w:rsidRPr="00BB2207" w:rsidRDefault="00D67D7F">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9375BF">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2A9EDE47" w:rsidR="00D67D7F" w:rsidRPr="00A37C64" w:rsidRDefault="006176F4" w:rsidP="006176F4">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ab/>
              <w:t>Introduction to Edge and Embedded Systems: Core Concepts, Components, and the Edge-Cloud Continuum.</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12D06C4F" w:rsidR="00D67D7F" w:rsidRPr="006176F4" w:rsidRDefault="006176F4" w:rsidP="006176F4">
            <w:pPr>
              <w:spacing w:line="276" w:lineRule="auto"/>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Microcontroller Architectures: CPU, Memory, and Peripherals (GPIO, Timers, ADC/DAC)</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24BC9B35" w:rsidR="00D67D7F" w:rsidRPr="006176F4" w:rsidRDefault="006176F4" w:rsidP="006176F4">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Advanced Embedded Systems: Real-Time Operating Systems (RTOS) and Scheduling Algorithms.</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1F59F7BD" w:rsidR="00D67D7F" w:rsidRPr="00A37C64" w:rsidRDefault="006176F4">
            <w:pPr>
              <w:ind w:left="0" w:hanging="2"/>
              <w:textDirection w:val="lrTb"/>
              <w:rPr>
                <w:rFonts w:ascii="Times New Roman" w:hAnsi="Times New Roman" w:cs="Times New Roman"/>
                <w:sz w:val="24"/>
                <w:lang w:val="en-US"/>
              </w:rPr>
            </w:pPr>
            <w:r w:rsidRPr="006176F4">
              <w:rPr>
                <w:rFonts w:ascii="Times New Roman" w:eastAsia="Times New Roman" w:hAnsi="Times New Roman" w:cs="Times New Roman"/>
                <w:sz w:val="24"/>
                <w:lang w:val="en-US"/>
              </w:rPr>
              <w:t>Embedded Communication Protocols: UART, SPI, and I</w:t>
            </w:r>
            <w:r w:rsidR="00FB00D4">
              <w:rPr>
                <w:rFonts w:ascii="Times New Roman" w:eastAsia="Times New Roman" w:hAnsi="Times New Roman" w:cs="Times New Roman"/>
                <w:sz w:val="24"/>
                <w:lang w:val="en-US"/>
              </w:rPr>
              <w:t>2</w:t>
            </w:r>
            <w:r w:rsidRPr="006176F4">
              <w:rPr>
                <w:rFonts w:ascii="Times New Roman" w:eastAsia="Times New Roman" w:hAnsi="Times New Roman" w:cs="Times New Roman"/>
                <w:sz w:val="24"/>
                <w:lang w:val="en-US"/>
              </w:rPr>
              <w:t>C for on-board communication.</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42D30509" w:rsidR="00D67D7F" w:rsidRPr="00A37C64" w:rsidRDefault="006176F4">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Network Protocols for the Edge: TCP/IP Fundamentals, M2M, and IoT Protocols (MQTT, CoAP).</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4BECFA8A" w:rsidR="00D67D7F" w:rsidRPr="00A37C64" w:rsidRDefault="006176F4">
            <w:pPr>
              <w:spacing w:line="276" w:lineRule="auto"/>
              <w:ind w:left="0" w:hanging="2"/>
              <w:textDirection w:val="lrTb"/>
              <w:rPr>
                <w:rFonts w:ascii="Times New Roman" w:hAnsi="Times New Roman" w:cs="Times New Roman"/>
                <w:sz w:val="24"/>
                <w:lang w:val="en-US"/>
              </w:rPr>
            </w:pPr>
            <w:r w:rsidRPr="006176F4">
              <w:rPr>
                <w:rFonts w:ascii="Times New Roman" w:eastAsia="Times New Roman" w:hAnsi="Times New Roman" w:cs="Times New Roman"/>
                <w:sz w:val="24"/>
                <w:lang w:val="en-US"/>
              </w:rPr>
              <w:t>Embedded Linux and Advanced Systems: Kernel, Filesystems, and Toolchains like Yocto and Buildroot</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19222244" w:rsidR="00D67D7F" w:rsidRPr="00A37C64" w:rsidRDefault="009375BF">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Midterm Exam</w:t>
            </w:r>
            <w:r w:rsidR="00416456">
              <w:rPr>
                <w:rFonts w:ascii="Times New Roman" w:eastAsia="Times New Roman" w:hAnsi="Times New Roman" w:cs="Times New Roman"/>
                <w:sz w:val="24"/>
                <w:lang w:val="en-US"/>
              </w:rPr>
              <w:t>.</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69BCC853" w:rsidR="00D67D7F" w:rsidRPr="00A37C64" w:rsidRDefault="008816B4">
            <w:pPr>
              <w:ind w:left="0" w:hanging="2"/>
              <w:textDirection w:val="lrTb"/>
              <w:rPr>
                <w:rFonts w:ascii="Times New Roman" w:hAnsi="Times New Roman" w:cs="Times New Roman"/>
                <w:sz w:val="24"/>
                <w:lang w:val="en-US"/>
              </w:rPr>
            </w:pPr>
            <w:r w:rsidRPr="008816B4">
              <w:rPr>
                <w:rFonts w:ascii="Times New Roman" w:eastAsia="Times New Roman" w:hAnsi="Times New Roman" w:cs="Times New Roman"/>
                <w:sz w:val="24"/>
                <w:lang w:val="en-US"/>
              </w:rPr>
              <w:t>Edge Computing Architectures: General, Reference Frame 3.0, and EdgeX architectures.</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4216AD79" w:rsidR="00D67D7F" w:rsidRPr="00A37C64" w:rsidRDefault="008816B4">
            <w:pPr>
              <w:ind w:left="0" w:hanging="2"/>
              <w:textDirection w:val="lrTb"/>
              <w:rPr>
                <w:rFonts w:ascii="Times New Roman" w:hAnsi="Times New Roman" w:cs="Times New Roman"/>
                <w:sz w:val="24"/>
                <w:lang w:val="en-US"/>
              </w:rPr>
            </w:pPr>
            <w:r w:rsidRPr="008816B4">
              <w:rPr>
                <w:rFonts w:ascii="Times New Roman" w:eastAsia="Times New Roman" w:hAnsi="Times New Roman" w:cs="Times New Roman"/>
                <w:sz w:val="24"/>
                <w:lang w:val="en-US"/>
              </w:rPr>
              <w:t>Edge Analytics and Machine Learning at the Edge: Concepts, frameworks, and inferencing on resource-constrained devices.</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4D8953D5" w:rsidR="00D67D7F" w:rsidRPr="00A37C64" w:rsidRDefault="008816B4">
            <w:pPr>
              <w:spacing w:line="276" w:lineRule="auto"/>
              <w:ind w:left="0" w:hanging="2"/>
              <w:textDirection w:val="lrTb"/>
              <w:rPr>
                <w:rFonts w:ascii="Times New Roman" w:eastAsia="Times New Roman" w:hAnsi="Times New Roman" w:cs="Times New Roman"/>
                <w:sz w:val="24"/>
                <w:lang w:val="en-US"/>
              </w:rPr>
            </w:pPr>
            <w:r w:rsidRPr="008816B4">
              <w:rPr>
                <w:rFonts w:ascii="Times New Roman" w:eastAsia="Times New Roman" w:hAnsi="Times New Roman" w:cs="Times New Roman"/>
                <w:sz w:val="24"/>
                <w:lang w:val="en-US"/>
              </w:rPr>
              <w:t>End-to-End Edge-Cloud Integration: Service Discovery, Device Provisioning, and Cloud Platform Integration</w:t>
            </w:r>
            <w:r w:rsidR="00416456">
              <w:rPr>
                <w:rFonts w:ascii="Times New Roman" w:eastAsia="Times New Roman" w:hAnsi="Times New Roman" w:cs="Times New Roman"/>
                <w:sz w:val="24"/>
                <w:lang w:val="en-US"/>
              </w:rPr>
              <w:t>.</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2C80D616" w:rsidR="00D67D7F" w:rsidRPr="00A37C64" w:rsidRDefault="008816B4">
            <w:pPr>
              <w:ind w:left="0" w:hanging="2"/>
              <w:textDirection w:val="lrTb"/>
              <w:rPr>
                <w:rFonts w:ascii="Times New Roman" w:hAnsi="Times New Roman" w:cs="Times New Roman"/>
                <w:sz w:val="24"/>
                <w:lang w:val="en-US"/>
              </w:rPr>
            </w:pPr>
            <w:r w:rsidRPr="008816B4">
              <w:rPr>
                <w:rFonts w:ascii="Times New Roman" w:eastAsia="Times New Roman" w:hAnsi="Times New Roman" w:cs="Times New Roman"/>
                <w:sz w:val="24"/>
                <w:lang w:val="en-US"/>
              </w:rPr>
              <w:t>Real-Time Data Processing Workflows: Ingestion, Transformation, and Analytics.</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79C4027A" w:rsidR="00D67D7F" w:rsidRPr="00A37C64" w:rsidRDefault="008816B4">
            <w:pPr>
              <w:spacing w:line="276" w:lineRule="auto"/>
              <w:ind w:left="0" w:hanging="2"/>
              <w:textDirection w:val="lrTb"/>
              <w:rPr>
                <w:rFonts w:ascii="Times New Roman" w:hAnsi="Times New Roman" w:cs="Times New Roman"/>
                <w:sz w:val="24"/>
                <w:lang w:val="en-US"/>
              </w:rPr>
            </w:pPr>
            <w:r w:rsidRPr="008816B4">
              <w:rPr>
                <w:rFonts w:ascii="Times New Roman" w:eastAsia="Times New Roman" w:hAnsi="Times New Roman" w:cs="Times New Roman"/>
                <w:sz w:val="24"/>
                <w:lang w:val="en-US"/>
              </w:rPr>
              <w:t>Real-Time Architectures: Lambda, Kappa, and Delta architectures for stream processing.</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624C0B3A" w:rsidR="00D67D7F" w:rsidRPr="00A37C64" w:rsidRDefault="008816B4">
            <w:pPr>
              <w:ind w:left="0" w:hanging="2"/>
              <w:textDirection w:val="lrTb"/>
              <w:rPr>
                <w:rFonts w:ascii="Times New Roman" w:hAnsi="Times New Roman" w:cs="Times New Roman"/>
                <w:sz w:val="24"/>
                <w:lang w:val="en-US"/>
              </w:rPr>
            </w:pPr>
            <w:r w:rsidRPr="008816B4">
              <w:rPr>
                <w:rFonts w:ascii="Times New Roman" w:eastAsia="Times New Roman" w:hAnsi="Times New Roman" w:cs="Times New Roman"/>
                <w:sz w:val="24"/>
              </w:rPr>
              <w:t>Edge Computing Use Cases &amp; Case Studies: Applications in autonomous vehicles, smart cities, and Industrial IoT (IIoT).</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3C254981" w:rsidR="00D67D7F" w:rsidRPr="00A37C64" w:rsidRDefault="008816B4">
            <w:pPr>
              <w:ind w:left="0" w:hanging="2"/>
              <w:textDirection w:val="lrTb"/>
              <w:rPr>
                <w:rFonts w:ascii="Times New Roman" w:hAnsi="Times New Roman" w:cs="Times New Roman"/>
                <w:sz w:val="24"/>
                <w:lang w:val="en-US"/>
              </w:rPr>
            </w:pPr>
            <w:r w:rsidRPr="008816B4">
              <w:rPr>
                <w:rFonts w:ascii="Times New Roman" w:eastAsia="Times New Roman" w:hAnsi="Times New Roman" w:cs="Times New Roman"/>
                <w:sz w:val="24"/>
                <w:lang w:val="en-US"/>
              </w:rPr>
              <w:t>Performance Optimization &amp; Troubleshooting: Techniques for managing resource constraints, security, and deployment issues.</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2861F702" w:rsidR="00D67D7F" w:rsidRPr="00A37C64" w:rsidRDefault="008816B4">
            <w:pPr>
              <w:ind w:left="0" w:hanging="2"/>
              <w:textDirection w:val="lrTb"/>
              <w:rPr>
                <w:rFonts w:ascii="Times New Roman" w:hAnsi="Times New Roman" w:cs="Times New Roman"/>
                <w:sz w:val="24"/>
                <w:lang w:val="en-US"/>
              </w:rPr>
            </w:pPr>
            <w:r w:rsidRPr="008816B4">
              <w:rPr>
                <w:rFonts w:ascii="Times New Roman" w:eastAsia="Times New Roman" w:hAnsi="Times New Roman" w:cs="Times New Roman"/>
                <w:sz w:val="24"/>
                <w:lang w:val="en-US"/>
              </w:rPr>
              <w:t>Student Presentations</w:t>
            </w:r>
            <w:r w:rsidR="00416456">
              <w:rPr>
                <w:rFonts w:ascii="Times New Roman" w:eastAsia="Times New Roman" w:hAnsi="Times New Roman" w:cs="Times New Roman"/>
                <w:sz w:val="24"/>
                <w:lang w:val="en-US"/>
              </w:rPr>
              <w: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4D88E3BE" w14:textId="77777777" w:rsidR="008816B4" w:rsidRDefault="008816B4" w:rsidP="008816B4">
            <w:pPr>
              <w:ind w:left="0" w:hanging="2"/>
              <w:rPr>
                <w:rFonts w:ascii="Times New Roman" w:hAnsi="Times New Roman" w:cs="Times New Roman"/>
                <w:b/>
                <w:bCs/>
                <w:sz w:val="22"/>
                <w:szCs w:val="22"/>
                <w:lang w:val="en-US"/>
              </w:rPr>
            </w:pPr>
            <w:r w:rsidRPr="008816B4">
              <w:rPr>
                <w:rFonts w:ascii="Times New Roman" w:hAnsi="Times New Roman" w:cs="Times New Roman"/>
                <w:b/>
                <w:bCs/>
                <w:sz w:val="22"/>
                <w:szCs w:val="22"/>
                <w:lang w:val="en-US"/>
              </w:rPr>
              <w:t>Required Literature:</w:t>
            </w:r>
            <w:r w:rsidRPr="008816B4">
              <w:rPr>
                <w:rFonts w:ascii="Times New Roman" w:hAnsi="Times New Roman" w:cs="Times New Roman"/>
                <w:b/>
                <w:bCs/>
                <w:sz w:val="22"/>
                <w:szCs w:val="22"/>
                <w:lang w:val="en-US"/>
              </w:rPr>
              <w:tab/>
            </w:r>
          </w:p>
          <w:p w14:paraId="2EC2F460" w14:textId="77777777" w:rsidR="008816B4" w:rsidRPr="008816B4" w:rsidRDefault="008816B4" w:rsidP="008816B4">
            <w:pPr>
              <w:ind w:left="0" w:hanging="2"/>
              <w:rPr>
                <w:rFonts w:ascii="Times New Roman" w:hAnsi="Times New Roman" w:cs="Times New Roman"/>
                <w:b/>
                <w:bCs/>
                <w:sz w:val="22"/>
                <w:szCs w:val="22"/>
                <w:lang w:val="en-US"/>
              </w:rPr>
            </w:pPr>
          </w:p>
          <w:p w14:paraId="1795C718" w14:textId="4DB7B5E4"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Lea, P. (2020). Edge Computing: From Hype to Reality. O'Reilly Media.    </w:t>
            </w:r>
          </w:p>
          <w:p w14:paraId="680399BD" w14:textId="77777777" w:rsidR="008816B4" w:rsidRPr="008816B4" w:rsidRDefault="008816B4" w:rsidP="00416456">
            <w:pPr>
              <w:ind w:leftChars="0" w:left="2" w:hanging="2"/>
              <w:rPr>
                <w:rFonts w:ascii="Times New Roman" w:hAnsi="Times New Roman" w:cs="Times New Roman"/>
                <w:sz w:val="22"/>
                <w:szCs w:val="22"/>
                <w:lang w:val="en-US"/>
              </w:rPr>
            </w:pPr>
          </w:p>
          <w:p w14:paraId="6D2DE670" w14:textId="4214AFF5"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Vasquez, F. &amp; Simmonds, C. (2021). Mastering Embedded Linux Programming. Packt Publishing.    </w:t>
            </w:r>
          </w:p>
          <w:p w14:paraId="14EE3D6B" w14:textId="77777777" w:rsidR="008816B4" w:rsidRPr="008816B4" w:rsidRDefault="008816B4" w:rsidP="00416456">
            <w:pPr>
              <w:ind w:leftChars="0" w:left="2" w:hanging="2"/>
              <w:rPr>
                <w:rFonts w:ascii="Times New Roman" w:hAnsi="Times New Roman" w:cs="Times New Roman"/>
                <w:sz w:val="22"/>
                <w:szCs w:val="22"/>
                <w:lang w:val="en-US"/>
              </w:rPr>
            </w:pPr>
          </w:p>
          <w:p w14:paraId="12B6E68C" w14:textId="7E3AF07A"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Dean, A. (2022). Embedded Systems Fundamentals with Arm Cortex-M based Microcontrollers. Arm Education Media.    </w:t>
            </w:r>
          </w:p>
          <w:p w14:paraId="0DB756F0" w14:textId="77777777" w:rsidR="008816B4" w:rsidRPr="008816B4" w:rsidRDefault="008816B4" w:rsidP="008816B4">
            <w:pPr>
              <w:ind w:left="0" w:hanging="2"/>
              <w:rPr>
                <w:rFonts w:ascii="Times New Roman" w:hAnsi="Times New Roman" w:cs="Times New Roman"/>
                <w:sz w:val="22"/>
                <w:szCs w:val="22"/>
                <w:lang w:val="en-US"/>
              </w:rPr>
            </w:pPr>
          </w:p>
          <w:p w14:paraId="4D8EF301" w14:textId="77777777" w:rsidR="008816B4" w:rsidRDefault="008816B4" w:rsidP="008816B4">
            <w:pPr>
              <w:ind w:left="0" w:hanging="2"/>
              <w:rPr>
                <w:rFonts w:ascii="Times New Roman" w:hAnsi="Times New Roman" w:cs="Times New Roman"/>
                <w:b/>
                <w:bCs/>
                <w:sz w:val="22"/>
                <w:szCs w:val="22"/>
                <w:lang w:val="en-US"/>
              </w:rPr>
            </w:pPr>
            <w:r w:rsidRPr="008816B4">
              <w:rPr>
                <w:rFonts w:ascii="Times New Roman" w:hAnsi="Times New Roman" w:cs="Times New Roman"/>
                <w:b/>
                <w:bCs/>
                <w:sz w:val="22"/>
                <w:szCs w:val="22"/>
                <w:lang w:val="en-US"/>
              </w:rPr>
              <w:t>Supplementary / Recent Literature:</w:t>
            </w:r>
            <w:r w:rsidRPr="008816B4">
              <w:rPr>
                <w:rFonts w:ascii="Times New Roman" w:hAnsi="Times New Roman" w:cs="Times New Roman"/>
                <w:b/>
                <w:bCs/>
                <w:sz w:val="22"/>
                <w:szCs w:val="22"/>
                <w:lang w:val="en-US"/>
              </w:rPr>
              <w:tab/>
            </w:r>
          </w:p>
          <w:p w14:paraId="2C8D07CC" w14:textId="77777777" w:rsidR="008816B4" w:rsidRPr="008816B4" w:rsidRDefault="008816B4" w:rsidP="008816B4">
            <w:pPr>
              <w:ind w:left="0" w:hanging="2"/>
              <w:rPr>
                <w:rFonts w:ascii="Times New Roman" w:hAnsi="Times New Roman" w:cs="Times New Roman"/>
                <w:b/>
                <w:bCs/>
                <w:sz w:val="22"/>
                <w:szCs w:val="22"/>
                <w:lang w:val="en-US"/>
              </w:rPr>
            </w:pPr>
          </w:p>
          <w:p w14:paraId="000D4196" w14:textId="411C89FA"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Buyya, R. &amp; Srirama, S. (Eds.). (2020). Fog and Edge Computing: Principles and Paradigms. John Wiley &amp; Sons.    </w:t>
            </w:r>
          </w:p>
          <w:p w14:paraId="1799D144" w14:textId="77777777" w:rsidR="008816B4" w:rsidRPr="008816B4" w:rsidRDefault="008816B4" w:rsidP="00416456">
            <w:pPr>
              <w:ind w:leftChars="0" w:left="2" w:hanging="2"/>
              <w:rPr>
                <w:rFonts w:ascii="Times New Roman" w:hAnsi="Times New Roman" w:cs="Times New Roman"/>
                <w:sz w:val="22"/>
                <w:szCs w:val="22"/>
                <w:lang w:val="en-US"/>
              </w:rPr>
            </w:pPr>
          </w:p>
          <w:p w14:paraId="02FDD2E8" w14:textId="61F894D8"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Coulouris, G. et al. (2017). Distributed Systems: Concepts and Design. Addison-Wesley.    </w:t>
            </w:r>
          </w:p>
          <w:p w14:paraId="5E90CE10" w14:textId="77777777" w:rsidR="008816B4" w:rsidRPr="008816B4" w:rsidRDefault="008816B4" w:rsidP="00416456">
            <w:pPr>
              <w:ind w:leftChars="0" w:left="2" w:hanging="2"/>
              <w:rPr>
                <w:rFonts w:ascii="Times New Roman" w:hAnsi="Times New Roman" w:cs="Times New Roman"/>
                <w:sz w:val="22"/>
                <w:szCs w:val="22"/>
                <w:lang w:val="en-US"/>
              </w:rPr>
            </w:pPr>
          </w:p>
          <w:p w14:paraId="743E23E8" w14:textId="6F104A24"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Kakinada, U., et al. (2021). "Edge Computing Architecture." NCTA Technical Papers.    </w:t>
            </w:r>
          </w:p>
          <w:p w14:paraId="0EF46FB9" w14:textId="77777777" w:rsidR="008816B4" w:rsidRPr="008816B4" w:rsidRDefault="008816B4" w:rsidP="00416456">
            <w:pPr>
              <w:ind w:leftChars="0" w:left="2" w:hanging="2"/>
              <w:rPr>
                <w:rFonts w:ascii="Times New Roman" w:hAnsi="Times New Roman" w:cs="Times New Roman"/>
                <w:sz w:val="22"/>
                <w:szCs w:val="22"/>
                <w:lang w:val="en-US"/>
              </w:rPr>
            </w:pPr>
          </w:p>
          <w:p w14:paraId="526ECA2C" w14:textId="454C7065"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"EDGE COMPUTING: EVOLUTION, CHALLENGES, AND FUTURE DIRECTIONS." (2019). Turkish Journal of Computer and Mathematics Education.    </w:t>
            </w:r>
          </w:p>
          <w:p w14:paraId="7F4EDC23" w14:textId="77777777" w:rsidR="008816B4" w:rsidRPr="008816B4" w:rsidRDefault="008816B4" w:rsidP="00416456">
            <w:pPr>
              <w:ind w:leftChars="0" w:left="2" w:hanging="2"/>
              <w:rPr>
                <w:rFonts w:ascii="Times New Roman" w:hAnsi="Times New Roman" w:cs="Times New Roman"/>
                <w:sz w:val="22"/>
                <w:szCs w:val="22"/>
                <w:lang w:val="en-US"/>
              </w:rPr>
            </w:pPr>
          </w:p>
          <w:p w14:paraId="0F6028F9" w14:textId="128C933F"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International Journal of Reconfigurable and Embedded Systems. (IAES).    </w:t>
            </w:r>
          </w:p>
          <w:p w14:paraId="77108E7A" w14:textId="77777777" w:rsidR="008816B4" w:rsidRPr="008816B4" w:rsidRDefault="008816B4" w:rsidP="00416456">
            <w:pPr>
              <w:ind w:leftChars="0" w:left="2" w:hanging="2"/>
              <w:rPr>
                <w:rFonts w:ascii="Times New Roman" w:hAnsi="Times New Roman" w:cs="Times New Roman"/>
                <w:sz w:val="22"/>
                <w:szCs w:val="22"/>
                <w:lang w:val="en-US"/>
              </w:rPr>
            </w:pPr>
          </w:p>
          <w:p w14:paraId="5136DD19" w14:textId="48BA5320"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International Journal of Embedded Systems and Applications. (AIRCC).    </w:t>
            </w:r>
          </w:p>
          <w:p w14:paraId="40CCEECF" w14:textId="77777777" w:rsidR="008816B4" w:rsidRPr="008816B4" w:rsidRDefault="008816B4" w:rsidP="00416456">
            <w:pPr>
              <w:ind w:leftChars="0" w:left="2" w:hanging="2"/>
              <w:rPr>
                <w:rFonts w:ascii="Times New Roman" w:hAnsi="Times New Roman" w:cs="Times New Roman"/>
                <w:sz w:val="22"/>
                <w:szCs w:val="22"/>
                <w:lang w:val="en-US"/>
              </w:rPr>
            </w:pPr>
          </w:p>
          <w:p w14:paraId="10F2562A" w14:textId="04DAE4F8" w:rsidR="008816B4" w:rsidRPr="00416456" w:rsidRDefault="008816B4" w:rsidP="00416456">
            <w:pPr>
              <w:pStyle w:val="ListParagraph"/>
              <w:numPr>
                <w:ilvl w:val="0"/>
                <w:numId w:val="11"/>
              </w:numPr>
              <w:ind w:leftChars="0" w:left="360" w:firstLineChars="0"/>
              <w:rPr>
                <w:rFonts w:ascii="Times New Roman" w:hAnsi="Times New Roman" w:cs="Times New Roman"/>
                <w:sz w:val="22"/>
                <w:szCs w:val="22"/>
                <w:lang w:val="en-US"/>
              </w:rPr>
            </w:pPr>
            <w:r w:rsidRPr="00416456">
              <w:rPr>
                <w:rFonts w:ascii="Times New Roman" w:hAnsi="Times New Roman" w:cs="Times New Roman"/>
                <w:sz w:val="22"/>
                <w:szCs w:val="22"/>
                <w:lang w:val="en-US"/>
              </w:rPr>
              <w:t xml:space="preserve">Azure IoT and AWS IoT developer documentation.    </w:t>
            </w:r>
          </w:p>
          <w:p w14:paraId="74C00AF1" w14:textId="1DE1F018" w:rsidR="00D67D7F" w:rsidRPr="00BB2207" w:rsidRDefault="00D67D7F" w:rsidP="00A37C64">
            <w:pPr>
              <w:ind w:left="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7B488641" w14:textId="77777777" w:rsidR="008816B4" w:rsidRPr="008816B4" w:rsidRDefault="008816B4" w:rsidP="008816B4">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position w:val="0"/>
                <w:sz w:val="24"/>
                <w:lang w:val="en-US" w:eastAsia="en-US"/>
              </w:rPr>
              <w:t>The course employs a blend of traditional and modern teaching methods to ensure the acquisition of both theoretical knowledge and practical skills. The pedagogical approach is strategically designed to align with the intended learning outcomes, with a strong emphasis on hands-on application and problem-solving. This is achieved through:</w:t>
            </w:r>
          </w:p>
          <w:p w14:paraId="28536C58" w14:textId="77777777" w:rsidR="008816B4" w:rsidRPr="008816B4" w:rsidRDefault="008816B4" w:rsidP="008816B4">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b/>
                <w:bCs/>
                <w:position w:val="0"/>
                <w:sz w:val="24"/>
                <w:lang w:val="en-US" w:eastAsia="en-US"/>
              </w:rPr>
              <w:t>Structured Lectures:</w:t>
            </w:r>
            <w:r w:rsidRPr="008816B4">
              <w:rPr>
                <w:rFonts w:ascii="Times New Roman" w:eastAsia="Times New Roman" w:hAnsi="Times New Roman" w:cs="Times New Roman"/>
                <w:position w:val="0"/>
                <w:sz w:val="24"/>
                <w:lang w:val="en-US" w:eastAsia="en-US"/>
              </w:rPr>
              <w:t xml:space="preserve"> For presenting fundamental and advanced concepts.   </w:t>
            </w:r>
          </w:p>
          <w:p w14:paraId="237021D8" w14:textId="77777777" w:rsidR="008816B4" w:rsidRPr="008816B4" w:rsidRDefault="008816B4" w:rsidP="008816B4">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b/>
                <w:bCs/>
                <w:position w:val="0"/>
                <w:sz w:val="24"/>
                <w:lang w:val="en-US" w:eastAsia="en-US"/>
              </w:rPr>
              <w:t>Problem-Based Learning (PBL):</w:t>
            </w:r>
            <w:r w:rsidRPr="008816B4">
              <w:rPr>
                <w:rFonts w:ascii="Times New Roman" w:eastAsia="Times New Roman" w:hAnsi="Times New Roman" w:cs="Times New Roman"/>
                <w:position w:val="0"/>
                <w:sz w:val="24"/>
                <w:lang w:val="en-US" w:eastAsia="en-US"/>
              </w:rPr>
              <w:t xml:space="preserve"> Students will work to solve real-world problems related to latency, data processing, and resource management.   </w:t>
            </w:r>
          </w:p>
          <w:p w14:paraId="1FCF25F3" w14:textId="77777777" w:rsidR="008816B4" w:rsidRPr="008816B4" w:rsidRDefault="008816B4" w:rsidP="008816B4">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b/>
                <w:bCs/>
                <w:position w:val="0"/>
                <w:sz w:val="24"/>
                <w:lang w:val="en-US" w:eastAsia="en-US"/>
              </w:rPr>
              <w:t>Flipped Classroom:</w:t>
            </w:r>
            <w:r w:rsidRPr="008816B4">
              <w:rPr>
                <w:rFonts w:ascii="Times New Roman" w:eastAsia="Times New Roman" w:hAnsi="Times New Roman" w:cs="Times New Roman"/>
                <w:position w:val="0"/>
                <w:sz w:val="24"/>
                <w:lang w:val="en-US" w:eastAsia="en-US"/>
              </w:rPr>
              <w:t xml:space="preserve"> Learning materials will be provided in advance, allowing class time to be dedicated to hands-on activities, discussions, and practical applications.   </w:t>
            </w:r>
          </w:p>
          <w:p w14:paraId="68EFA3E1" w14:textId="77777777" w:rsidR="008816B4" w:rsidRPr="008816B4" w:rsidRDefault="008816B4" w:rsidP="008816B4">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b/>
                <w:bCs/>
                <w:position w:val="0"/>
                <w:sz w:val="24"/>
                <w:lang w:val="en-US" w:eastAsia="en-US"/>
              </w:rPr>
              <w:t>Project-Based Learning:</w:t>
            </w:r>
            <w:r w:rsidRPr="008816B4">
              <w:rPr>
                <w:rFonts w:ascii="Times New Roman" w:eastAsia="Times New Roman" w:hAnsi="Times New Roman" w:cs="Times New Roman"/>
                <w:position w:val="0"/>
                <w:sz w:val="24"/>
                <w:lang w:val="en-US" w:eastAsia="en-US"/>
              </w:rPr>
              <w:t xml:space="preserve"> The development of a complete, end-to-end edge-cloud project is a core component, simulating industrial scenarios. This method directly addresses the course's skills- and competencies-based outcomes.   </w:t>
            </w:r>
          </w:p>
          <w:p w14:paraId="4C6EEF51" w14:textId="77777777" w:rsidR="008816B4" w:rsidRPr="008816B4" w:rsidRDefault="008816B4" w:rsidP="008816B4">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b/>
                <w:bCs/>
                <w:position w:val="0"/>
                <w:sz w:val="24"/>
                <w:lang w:val="en-US" w:eastAsia="en-US"/>
              </w:rPr>
              <w:t>Case Study Method:</w:t>
            </w:r>
            <w:r w:rsidRPr="008816B4">
              <w:rPr>
                <w:rFonts w:ascii="Times New Roman" w:eastAsia="Times New Roman" w:hAnsi="Times New Roman" w:cs="Times New Roman"/>
                <w:position w:val="0"/>
                <w:sz w:val="24"/>
                <w:lang w:val="en-US" w:eastAsia="en-US"/>
              </w:rPr>
              <w:t xml:space="preserve"> Analysis and discussion of real-world industry applications to understand how technologies are applied in practice.   </w:t>
            </w:r>
          </w:p>
          <w:p w14:paraId="56DFC493" w14:textId="77777777" w:rsidR="008816B4" w:rsidRPr="008816B4" w:rsidRDefault="008816B4" w:rsidP="008816B4">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b/>
                <w:bCs/>
                <w:position w:val="0"/>
                <w:sz w:val="24"/>
                <w:lang w:val="en-US" w:eastAsia="en-US"/>
              </w:rPr>
              <w:t>Laboratory Demonstrations:</w:t>
            </w:r>
            <w:r w:rsidRPr="008816B4">
              <w:rPr>
                <w:rFonts w:ascii="Times New Roman" w:eastAsia="Times New Roman" w:hAnsi="Times New Roman" w:cs="Times New Roman"/>
                <w:position w:val="0"/>
                <w:sz w:val="24"/>
                <w:lang w:val="en-US" w:eastAsia="en-US"/>
              </w:rPr>
              <w:t xml:space="preserve"> Practical presentation and explanation of embedded systems development, from firmware flashing to Linux kernel configuration.   </w:t>
            </w:r>
          </w:p>
          <w:p w14:paraId="6185268C" w14:textId="77777777" w:rsidR="008816B4" w:rsidRPr="008816B4" w:rsidRDefault="008816B4" w:rsidP="008816B4">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b/>
                <w:bCs/>
                <w:position w:val="0"/>
                <w:sz w:val="24"/>
                <w:lang w:val="en-US" w:eastAsia="en-US"/>
              </w:rPr>
              <w:t>Computer Simulations:</w:t>
            </w:r>
            <w:r w:rsidRPr="008816B4">
              <w:rPr>
                <w:rFonts w:ascii="Times New Roman" w:eastAsia="Times New Roman" w:hAnsi="Times New Roman" w:cs="Times New Roman"/>
                <w:position w:val="0"/>
                <w:sz w:val="24"/>
                <w:lang w:val="en-US" w:eastAsia="en-US"/>
              </w:rPr>
              <w:t xml:space="preserve"> Use of specialized software for process analysis, data pipeline design, and optimization.   </w:t>
            </w:r>
          </w:p>
          <w:p w14:paraId="0BD81FA4" w14:textId="67234CC6" w:rsidR="00BB2207" w:rsidRPr="008816B4" w:rsidRDefault="008816B4" w:rsidP="008816B4">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16B4">
              <w:rPr>
                <w:rFonts w:ascii="Times New Roman" w:eastAsia="Times New Roman" w:hAnsi="Times New Roman" w:cs="Times New Roman"/>
                <w:b/>
                <w:bCs/>
                <w:position w:val="0"/>
                <w:sz w:val="24"/>
                <w:lang w:val="en-US" w:eastAsia="en-US"/>
              </w:rPr>
              <w:t>Industrial Guest Lectures:</w:t>
            </w:r>
            <w:r w:rsidRPr="008816B4">
              <w:rPr>
                <w:rFonts w:ascii="Times New Roman" w:eastAsia="Times New Roman" w:hAnsi="Times New Roman" w:cs="Times New Roman"/>
                <w:position w:val="0"/>
                <w:sz w:val="24"/>
                <w:lang w:val="en-US" w:eastAsia="en-US"/>
              </w:rPr>
              <w:t xml:space="preserve"> Industry experts will provide insights into current trends and challenges in the field.</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445268"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257087A3"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69103EDF"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2F48D5DE"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18416BDC"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445268"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20D391F8"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6F938FA9"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0AFB4BEC"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659C4438"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445268"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36F20DFB"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7F0F36C3"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05B4DC37"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0670E9C0"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14</w:t>
            </w:r>
          </w:p>
        </w:tc>
      </w:tr>
      <w:tr w:rsidR="00445268"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34C40DF8"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6058A4CE"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43B75824" w:rsidR="00445268" w:rsidRPr="00BB2207" w:rsidRDefault="00445268" w:rsidP="0044526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6BBD26BB" w:rsidR="00445268" w:rsidRPr="00BB2207" w:rsidRDefault="00445268" w:rsidP="0044526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445268"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5283C2FA" w:rsidR="00445268" w:rsidRPr="00BB2207" w:rsidRDefault="00445268" w:rsidP="00445268">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23DBD227"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4319FA22"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569DCDA1"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445268"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EE68D2D"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6DC2E291"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687AD22E" w:rsidR="00445268" w:rsidRPr="00BB2207" w:rsidRDefault="00445268" w:rsidP="0044526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4ADE1224" w:rsidR="00445268" w:rsidRPr="00BB2207" w:rsidRDefault="00445268" w:rsidP="0044526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445268"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446ACA57"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4FE14E96"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1190A850"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7595B40A"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445268"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0B28DF91"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3A1581F0"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662699DE" w:rsidR="00445268" w:rsidRPr="00BB2207" w:rsidRDefault="00445268" w:rsidP="0044526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71E9D700" w:rsidR="00445268" w:rsidRPr="00BB2207" w:rsidRDefault="00445268" w:rsidP="0044526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445268"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32EA16C8"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5978D331"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0B4AE528"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5345E7A7"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6</w:t>
            </w:r>
          </w:p>
        </w:tc>
      </w:tr>
      <w:tr w:rsidR="00445268"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445268" w:rsidRPr="00BB2207" w:rsidRDefault="00445268" w:rsidP="00445268">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3BD4CD61" w:rsidR="00445268" w:rsidRPr="00BB2207" w:rsidRDefault="00445268" w:rsidP="00445268">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6DD7E8AA"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0F05A737"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66EC9A5B" w:rsidR="00445268" w:rsidRPr="00BB2207" w:rsidRDefault="00445268" w:rsidP="00445268">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445268"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45268" w:rsidRPr="00BB2207" w:rsidRDefault="00445268" w:rsidP="00445268">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445268" w:rsidRPr="00BB2207" w:rsidRDefault="00445268" w:rsidP="00445268">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445268" w:rsidRPr="00BB2207" w:rsidRDefault="00445268" w:rsidP="00445268">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445268" w:rsidRPr="00BB2207" w:rsidRDefault="00445268" w:rsidP="00445268">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416456" w:rsidRDefault="009375BF">
                  <w:pPr>
                    <w:ind w:left="0" w:hanging="2"/>
                    <w:rPr>
                      <w:rFonts w:ascii="Times New Roman" w:hAnsi="Times New Roman" w:cs="Times New Roman"/>
                      <w:b/>
                      <w:bCs/>
                      <w:lang w:val="en-US"/>
                    </w:rPr>
                  </w:pPr>
                  <w:r w:rsidRPr="00416456">
                    <w:rPr>
                      <w:rFonts w:ascii="Times New Roman" w:hAnsi="Times New Roman" w:cs="Times New Roman"/>
                      <w:b/>
                      <w:bCs/>
                      <w:lang w:val="en-US"/>
                    </w:rPr>
                    <w:t>Activity</w:t>
                  </w:r>
                </w:p>
              </w:tc>
              <w:tc>
                <w:tcPr>
                  <w:tcW w:w="4320" w:type="dxa"/>
                </w:tcPr>
                <w:p w14:paraId="0EBFA602" w14:textId="77777777" w:rsidR="00D67D7F" w:rsidRPr="00416456" w:rsidRDefault="009375BF">
                  <w:pPr>
                    <w:ind w:left="0" w:hanging="2"/>
                    <w:rPr>
                      <w:rFonts w:ascii="Times New Roman" w:hAnsi="Times New Roman" w:cs="Times New Roman"/>
                      <w:b/>
                      <w:bCs/>
                      <w:lang w:val="en-US"/>
                    </w:rPr>
                  </w:pPr>
                  <w:r w:rsidRPr="00416456">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works, I have to draw and write with a computer. In the works it is obligatory to respect the criteria for both the visual and the content aspect of the required works. </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Graphic works should be personal works of each student.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76A6505D"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7DF28A4C" w14:textId="77777777" w:rsidR="00057FAF" w:rsidRDefault="00057FAF" w:rsidP="00057FAF">
            <w:pPr>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Plagiarism or cheating will be penalized according to university regulations.</w:t>
            </w:r>
          </w:p>
          <w:p w14:paraId="6565E815" w14:textId="77777777" w:rsidR="001D7ED0" w:rsidRPr="00BB2207" w:rsidRDefault="001D7ED0" w:rsidP="00057FAF">
            <w:pPr>
              <w:ind w:left="0" w:hanging="2"/>
              <w:rPr>
                <w:rFonts w:ascii="Times New Roman" w:hAnsi="Times New Roman" w:cs="Times New Roman"/>
              </w:rPr>
            </w:pP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647803A4"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416456">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FB00D4">
        <w:rPr>
          <w:rFonts w:ascii="Times New Roman" w:eastAsia="Times New Roman" w:hAnsi="Times New Roman" w:cs="Times New Roman"/>
          <w:sz w:val="24"/>
        </w:rPr>
        <w:t>01</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5"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6873B7"/>
    <w:multiLevelType w:val="hybridMultilevel"/>
    <w:tmpl w:val="440AB884"/>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B271607"/>
    <w:multiLevelType w:val="hybridMultilevel"/>
    <w:tmpl w:val="95EC01E6"/>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0"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335010">
    <w:abstractNumId w:val="10"/>
  </w:num>
  <w:num w:numId="2" w16cid:durableId="1455714285">
    <w:abstractNumId w:val="2"/>
  </w:num>
  <w:num w:numId="3" w16cid:durableId="1785730529">
    <w:abstractNumId w:val="8"/>
  </w:num>
  <w:num w:numId="4" w16cid:durableId="636683160">
    <w:abstractNumId w:val="1"/>
  </w:num>
  <w:num w:numId="5" w16cid:durableId="2014532231">
    <w:abstractNumId w:val="3"/>
  </w:num>
  <w:num w:numId="6" w16cid:durableId="1352608990">
    <w:abstractNumId w:val="6"/>
  </w:num>
  <w:num w:numId="7" w16cid:durableId="735668290">
    <w:abstractNumId w:val="4"/>
  </w:num>
  <w:num w:numId="8" w16cid:durableId="761796782">
    <w:abstractNumId w:val="0"/>
  </w:num>
  <w:num w:numId="9" w16cid:durableId="1389258866">
    <w:abstractNumId w:val="5"/>
  </w:num>
  <w:num w:numId="10" w16cid:durableId="1115711896">
    <w:abstractNumId w:val="11"/>
  </w:num>
  <w:num w:numId="11" w16cid:durableId="301155329">
    <w:abstractNumId w:val="7"/>
  </w:num>
  <w:num w:numId="12" w16cid:durableId="21226469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7DD9"/>
    <w:rsid w:val="000F0FD0"/>
    <w:rsid w:val="00120A74"/>
    <w:rsid w:val="00135682"/>
    <w:rsid w:val="001905C6"/>
    <w:rsid w:val="001D7ED0"/>
    <w:rsid w:val="002147CB"/>
    <w:rsid w:val="00251840"/>
    <w:rsid w:val="00345F94"/>
    <w:rsid w:val="00401E38"/>
    <w:rsid w:val="00416456"/>
    <w:rsid w:val="00445268"/>
    <w:rsid w:val="00487DDD"/>
    <w:rsid w:val="006176F4"/>
    <w:rsid w:val="006C1CC6"/>
    <w:rsid w:val="007A684A"/>
    <w:rsid w:val="00841BAD"/>
    <w:rsid w:val="008816B4"/>
    <w:rsid w:val="009375BF"/>
    <w:rsid w:val="00971504"/>
    <w:rsid w:val="00A37C64"/>
    <w:rsid w:val="00BB2207"/>
    <w:rsid w:val="00C41C75"/>
    <w:rsid w:val="00CD5E16"/>
    <w:rsid w:val="00D26928"/>
    <w:rsid w:val="00D67D7F"/>
    <w:rsid w:val="00FA1E3C"/>
    <w:rsid w:val="00FB0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1640</Words>
  <Characters>9350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11</cp:revision>
  <dcterms:created xsi:type="dcterms:W3CDTF">2025-08-27T09:07:00Z</dcterms:created>
  <dcterms:modified xsi:type="dcterms:W3CDTF">2025-09-11T18:19:00Z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8b328b92-f4dc-46f9-86bc-61d26efd63dc</vt:lpwstr>
  </property>
</Properties>
</file>