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113C37" w:rsidRPr="00BB2207" w14:paraId="78D075A5" w14:textId="77777777">
        <w:tc>
          <w:tcPr>
            <w:tcW w:w="2910" w:type="dxa"/>
            <w:gridSpan w:val="2"/>
          </w:tcPr>
          <w:p w14:paraId="09C32019" w14:textId="7F4F466C"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Faculty:</w:t>
            </w:r>
          </w:p>
        </w:tc>
        <w:tc>
          <w:tcPr>
            <w:tcW w:w="7008" w:type="dxa"/>
            <w:gridSpan w:val="2"/>
          </w:tcPr>
          <w:p w14:paraId="1DB30B98" w14:textId="77777777"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113C37" w:rsidRPr="00BB2207" w14:paraId="04EFC135" w14:textId="77777777">
        <w:tc>
          <w:tcPr>
            <w:tcW w:w="2910" w:type="dxa"/>
            <w:gridSpan w:val="2"/>
          </w:tcPr>
          <w:p w14:paraId="703E3A51" w14:textId="7FE5801F"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Department:</w:t>
            </w:r>
          </w:p>
        </w:tc>
        <w:tc>
          <w:tcPr>
            <w:tcW w:w="7008" w:type="dxa"/>
            <w:gridSpan w:val="2"/>
          </w:tcPr>
          <w:p w14:paraId="1E502D8A" w14:textId="39DE3CA1"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113C37" w:rsidRPr="00BB2207" w14:paraId="79755290" w14:textId="77777777">
        <w:tc>
          <w:tcPr>
            <w:tcW w:w="2910" w:type="dxa"/>
            <w:gridSpan w:val="2"/>
          </w:tcPr>
          <w:p w14:paraId="7CD3B8F6" w14:textId="6B74A401"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Study Program</w:t>
            </w:r>
          </w:p>
        </w:tc>
        <w:tc>
          <w:tcPr>
            <w:tcW w:w="7008" w:type="dxa"/>
            <w:gridSpan w:val="2"/>
          </w:tcPr>
          <w:p w14:paraId="616BA3BC" w14:textId="6931FF11"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Pr="00087DD9">
              <w:rPr>
                <w:rFonts w:ascii="Times New Roman" w:eastAsia="Times New Roman" w:hAnsi="Times New Roman" w:cs="Times New Roman"/>
                <w:color w:val="000000"/>
                <w:sz w:val="24"/>
                <w:lang w:val="en-US"/>
              </w:rPr>
              <w:t>Cloud and Edge Computing</w:t>
            </w:r>
          </w:p>
        </w:tc>
      </w:tr>
      <w:tr w:rsidR="00113C37" w:rsidRPr="00BB2207" w14:paraId="04555F47" w14:textId="77777777">
        <w:tc>
          <w:tcPr>
            <w:tcW w:w="2910" w:type="dxa"/>
            <w:gridSpan w:val="2"/>
          </w:tcPr>
          <w:p w14:paraId="24ED5467" w14:textId="387E5249"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Level:</w:t>
            </w:r>
          </w:p>
        </w:tc>
        <w:tc>
          <w:tcPr>
            <w:tcW w:w="7008" w:type="dxa"/>
            <w:gridSpan w:val="2"/>
          </w:tcPr>
          <w:p w14:paraId="3FCBB116" w14:textId="77777777"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113C37" w:rsidRPr="00BB2207" w14:paraId="72501CD6" w14:textId="77777777">
        <w:tc>
          <w:tcPr>
            <w:tcW w:w="2910" w:type="dxa"/>
            <w:gridSpan w:val="2"/>
          </w:tcPr>
          <w:p w14:paraId="5A34E8CE" w14:textId="453CED10" w:rsidR="00113C37" w:rsidRPr="00BB2207" w:rsidRDefault="00113C37" w:rsidP="00113C37">
            <w:pPr>
              <w:ind w:left="0" w:hanging="2"/>
              <w:rPr>
                <w:rFonts w:ascii="Times New Roman" w:eastAsia="Times New Roman" w:hAnsi="Times New Roman" w:cs="Times New Roman"/>
                <w:sz w:val="24"/>
                <w:lang w:val="en-US"/>
              </w:rPr>
            </w:pPr>
            <w:bookmarkStart w:id="0" w:name="_heading=h.frymz65922a2" w:colFirst="0" w:colLast="0"/>
            <w:bookmarkEnd w:id="0"/>
            <w:r>
              <w:rPr>
                <w:rFonts w:ascii="Times New Roman" w:eastAsia="Times New Roman" w:hAnsi="Times New Roman" w:cs="Times New Roman"/>
                <w:sz w:val="24"/>
                <w:lang w:val="en-US"/>
              </w:rPr>
              <w:t>Code of the course:</w:t>
            </w:r>
          </w:p>
        </w:tc>
        <w:tc>
          <w:tcPr>
            <w:tcW w:w="7008" w:type="dxa"/>
            <w:gridSpan w:val="2"/>
          </w:tcPr>
          <w:p w14:paraId="3AD401A6" w14:textId="7810A6C6"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108CEC</w:t>
            </w:r>
          </w:p>
        </w:tc>
      </w:tr>
      <w:tr w:rsidR="00113C37" w:rsidRPr="00BB2207" w14:paraId="6DFF2679" w14:textId="77777777">
        <w:tc>
          <w:tcPr>
            <w:tcW w:w="2910" w:type="dxa"/>
            <w:gridSpan w:val="2"/>
          </w:tcPr>
          <w:p w14:paraId="066F2E4A" w14:textId="5B7D2B7F" w:rsidR="00113C37" w:rsidRPr="00BB2207" w:rsidRDefault="00113C37" w:rsidP="00113C37">
            <w:pPr>
              <w:ind w:left="0" w:hanging="2"/>
              <w:rPr>
                <w:rFonts w:ascii="Times New Roman" w:eastAsia="Times New Roman" w:hAnsi="Times New Roman" w:cs="Times New Roman"/>
                <w:sz w:val="24"/>
                <w:lang w:val="en-US"/>
              </w:rPr>
            </w:pPr>
            <w:bookmarkStart w:id="1" w:name="_heading=h.8fqsgo9jdl39" w:colFirst="0" w:colLast="0"/>
            <w:bookmarkEnd w:id="1"/>
            <w:r>
              <w:rPr>
                <w:rFonts w:ascii="Times New Roman" w:eastAsia="Times New Roman" w:hAnsi="Times New Roman" w:cs="Times New Roman"/>
                <w:sz w:val="24"/>
                <w:lang w:val="en-US"/>
              </w:rPr>
              <w:t>Course:</w:t>
            </w:r>
          </w:p>
        </w:tc>
        <w:tc>
          <w:tcPr>
            <w:tcW w:w="7008" w:type="dxa"/>
            <w:gridSpan w:val="2"/>
          </w:tcPr>
          <w:p w14:paraId="724F79C3" w14:textId="1BEDA920" w:rsidR="00113C37" w:rsidRPr="00D77802" w:rsidRDefault="00113C37" w:rsidP="00113C37">
            <w:pPr>
              <w:spacing w:line="240" w:lineRule="auto"/>
              <w:ind w:left="0" w:hanging="2"/>
              <w:rPr>
                <w:rFonts w:ascii="Times New Roman" w:hAnsi="Times New Roman" w:cs="Times New Roman"/>
                <w:b/>
                <w:bCs/>
                <w:sz w:val="24"/>
                <w:lang w:val="en-US"/>
              </w:rPr>
            </w:pPr>
            <w:r w:rsidRPr="005F4790">
              <w:rPr>
                <w:b/>
                <w:bCs/>
              </w:rPr>
              <w:t>Security in Cloud and Edge Environments</w:t>
            </w:r>
          </w:p>
        </w:tc>
      </w:tr>
      <w:tr w:rsidR="00113C37" w:rsidRPr="00BB2207" w14:paraId="3F7C4494" w14:textId="77777777">
        <w:tc>
          <w:tcPr>
            <w:tcW w:w="2910" w:type="dxa"/>
            <w:gridSpan w:val="2"/>
          </w:tcPr>
          <w:p w14:paraId="7073DAE1" w14:textId="0757A449"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113C37" w:rsidRPr="00BB2207" w:rsidRDefault="00113C37" w:rsidP="00113C37">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113C37" w:rsidRPr="00BB2207" w:rsidRDefault="00113C37" w:rsidP="00113C37">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113C37" w:rsidRPr="00BB2207" w14:paraId="7E26B4BD" w14:textId="77777777">
        <w:tc>
          <w:tcPr>
            <w:tcW w:w="2910" w:type="dxa"/>
            <w:gridSpan w:val="2"/>
          </w:tcPr>
          <w:p w14:paraId="1D5FAC79" w14:textId="48608900"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DC8AE21"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113C37" w:rsidRPr="00BB2207" w:rsidRDefault="00113C37" w:rsidP="00113C37">
            <w:pPr>
              <w:ind w:left="0" w:hanging="2"/>
              <w:jc w:val="center"/>
              <w:rPr>
                <w:rFonts w:ascii="Times New Roman" w:hAnsi="Times New Roman" w:cs="Times New Roman"/>
                <w:lang w:val="en-US"/>
              </w:rPr>
            </w:pPr>
            <w:r w:rsidRPr="00087DD9">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087DD9">
              <w:rPr>
                <w:rFonts w:ascii="Times New Roman" w:eastAsia="Times New Roman" w:hAnsi="Times New Roman" w:cs="Times New Roman"/>
                <w:b/>
                <w:bCs/>
                <w:sz w:val="24"/>
                <w:lang w:val="en-US"/>
              </w:rPr>
              <w:t>Summer</w:t>
            </w:r>
          </w:p>
        </w:tc>
      </w:tr>
      <w:tr w:rsidR="00113C37" w:rsidRPr="00BB2207" w14:paraId="16FE9ECF" w14:textId="77777777">
        <w:tc>
          <w:tcPr>
            <w:tcW w:w="2910" w:type="dxa"/>
            <w:gridSpan w:val="2"/>
          </w:tcPr>
          <w:p w14:paraId="2DF0C493" w14:textId="255AC2A9"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113C37" w:rsidRPr="00BB2207" w:rsidRDefault="00113C37" w:rsidP="00113C37">
            <w:pPr>
              <w:ind w:left="0" w:hanging="2"/>
              <w:rPr>
                <w:rFonts w:ascii="Times New Roman" w:hAnsi="Times New Roman" w:cs="Times New Roman"/>
                <w:lang w:val="en-US"/>
              </w:rPr>
            </w:pPr>
          </w:p>
        </w:tc>
      </w:tr>
      <w:tr w:rsidR="00113C37" w:rsidRPr="00BB2207" w14:paraId="58FB7DC5" w14:textId="77777777">
        <w:tc>
          <w:tcPr>
            <w:tcW w:w="2910" w:type="dxa"/>
            <w:gridSpan w:val="2"/>
          </w:tcPr>
          <w:p w14:paraId="411F190E" w14:textId="343B9032"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113C37" w:rsidRPr="00BB2207" w:rsidRDefault="00113C37" w:rsidP="00113C37">
            <w:pPr>
              <w:ind w:left="0" w:hanging="2"/>
              <w:rPr>
                <w:rFonts w:ascii="Times New Roman" w:hAnsi="Times New Roman" w:cs="Times New Roman"/>
                <w:lang w:val="en-US"/>
              </w:rPr>
            </w:pPr>
          </w:p>
        </w:tc>
      </w:tr>
      <w:tr w:rsidR="00113C37" w:rsidRPr="00BB2207" w14:paraId="0D964B8F" w14:textId="77777777">
        <w:tc>
          <w:tcPr>
            <w:tcW w:w="2910" w:type="dxa"/>
            <w:gridSpan w:val="2"/>
          </w:tcPr>
          <w:p w14:paraId="4314DC43" w14:textId="62C8BDB5"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Time / location:</w:t>
            </w:r>
          </w:p>
        </w:tc>
        <w:tc>
          <w:tcPr>
            <w:tcW w:w="7008" w:type="dxa"/>
            <w:gridSpan w:val="2"/>
          </w:tcPr>
          <w:p w14:paraId="1252CD2F" w14:textId="57D9415E"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440F2">
              <w:rPr>
                <w:rFonts w:ascii="Times New Roman" w:eastAsia="Times New Roman" w:hAnsi="Times New Roman" w:cs="Times New Roman"/>
                <w:color w:val="000000"/>
                <w:sz w:val="24"/>
                <w:lang w:val="en-US"/>
              </w:rPr>
              <w:t>According to schedule /UIBM</w:t>
            </w:r>
          </w:p>
        </w:tc>
      </w:tr>
      <w:tr w:rsidR="00113C37" w:rsidRPr="00BB2207" w14:paraId="4B511F7E" w14:textId="77777777">
        <w:tc>
          <w:tcPr>
            <w:tcW w:w="2910" w:type="dxa"/>
            <w:gridSpan w:val="2"/>
          </w:tcPr>
          <w:p w14:paraId="59DD6B5D" w14:textId="2E14EF45"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Academic Year / Semester</w:t>
            </w:r>
          </w:p>
        </w:tc>
        <w:tc>
          <w:tcPr>
            <w:tcW w:w="7008" w:type="dxa"/>
            <w:gridSpan w:val="2"/>
          </w:tcPr>
          <w:p w14:paraId="1E6CB464" w14:textId="77777777"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113C37" w:rsidRPr="00BB2207" w14:paraId="23866E42" w14:textId="77777777">
        <w:tc>
          <w:tcPr>
            <w:tcW w:w="2910" w:type="dxa"/>
            <w:gridSpan w:val="2"/>
          </w:tcPr>
          <w:p w14:paraId="02320356" w14:textId="5781EE3F" w:rsidR="00113C37" w:rsidRPr="00A37C64"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Language of Instruction: </w:t>
            </w:r>
          </w:p>
        </w:tc>
        <w:tc>
          <w:tcPr>
            <w:tcW w:w="7008" w:type="dxa"/>
            <w:gridSpan w:val="2"/>
          </w:tcPr>
          <w:p w14:paraId="53B6B68F" w14:textId="37440124"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113C37" w:rsidRPr="00BB2207" w14:paraId="17F16BF8" w14:textId="77777777">
        <w:tc>
          <w:tcPr>
            <w:tcW w:w="2910" w:type="dxa"/>
            <w:gridSpan w:val="2"/>
          </w:tcPr>
          <w:p w14:paraId="7740B071" w14:textId="75536D1A"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Lecturer: </w:t>
            </w:r>
          </w:p>
        </w:tc>
        <w:tc>
          <w:tcPr>
            <w:tcW w:w="7008" w:type="dxa"/>
            <w:gridSpan w:val="2"/>
          </w:tcPr>
          <w:p w14:paraId="07BDD06C" w14:textId="7D20C3CF"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 ass. Dr. Luan Gashi</w:t>
            </w:r>
          </w:p>
        </w:tc>
      </w:tr>
      <w:tr w:rsidR="00113C37" w:rsidRPr="00BB2207" w14:paraId="5AB076E8" w14:textId="77777777">
        <w:tc>
          <w:tcPr>
            <w:tcW w:w="2910" w:type="dxa"/>
            <w:gridSpan w:val="2"/>
          </w:tcPr>
          <w:p w14:paraId="23C7CD6E" w14:textId="78AB55CB"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Assistant:</w:t>
            </w:r>
          </w:p>
        </w:tc>
        <w:tc>
          <w:tcPr>
            <w:tcW w:w="7008" w:type="dxa"/>
            <w:gridSpan w:val="2"/>
          </w:tcPr>
          <w:p w14:paraId="4320C19D" w14:textId="6D04D355"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Agon </w:t>
            </w:r>
            <w:proofErr w:type="spellStart"/>
            <w:r>
              <w:rPr>
                <w:rFonts w:ascii="Times New Roman" w:eastAsia="Times New Roman" w:hAnsi="Times New Roman" w:cs="Times New Roman"/>
                <w:color w:val="000000"/>
                <w:sz w:val="24"/>
                <w:lang w:val="en-US"/>
              </w:rPr>
              <w:t>Bajgora</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Phd</w:t>
            </w:r>
            <w:proofErr w:type="spellEnd"/>
            <w:r>
              <w:rPr>
                <w:rFonts w:ascii="Times New Roman" w:eastAsia="Times New Roman" w:hAnsi="Times New Roman" w:cs="Times New Roman"/>
                <w:color w:val="000000"/>
                <w:sz w:val="24"/>
                <w:lang w:val="en-US"/>
              </w:rPr>
              <w:t>. Cand.</w:t>
            </w:r>
          </w:p>
        </w:tc>
      </w:tr>
      <w:tr w:rsidR="00113C37" w:rsidRPr="00BB2207" w14:paraId="70A1F541" w14:textId="77777777">
        <w:tc>
          <w:tcPr>
            <w:tcW w:w="2910" w:type="dxa"/>
            <w:gridSpan w:val="2"/>
          </w:tcPr>
          <w:p w14:paraId="3ECE7813" w14:textId="126AC01A" w:rsidR="00113C37" w:rsidRPr="00BB2207" w:rsidRDefault="00113C37" w:rsidP="00113C37">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113C37" w:rsidRPr="00BB2207" w:rsidRDefault="00113C37" w:rsidP="00113C37">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113C37" w:rsidRPr="00BB2207" w:rsidRDefault="00113C37" w:rsidP="00113C37">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113C37" w:rsidRPr="00BB2207" w14:paraId="58A5DCFE" w14:textId="77777777">
        <w:tc>
          <w:tcPr>
            <w:tcW w:w="2910" w:type="dxa"/>
            <w:gridSpan w:val="2"/>
          </w:tcPr>
          <w:p w14:paraId="104AAF15" w14:textId="6AF0D792" w:rsidR="00113C37" w:rsidRPr="00BB2207" w:rsidRDefault="00113C37" w:rsidP="00113C37">
            <w:pPr>
              <w:ind w:left="0" w:hanging="2"/>
              <w:jc w:val="right"/>
              <w:rPr>
                <w:rFonts w:ascii="Times New Roman" w:eastAsia="Times New Roman" w:hAnsi="Times New Roman" w:cs="Times New Roman"/>
                <w:sz w:val="24"/>
                <w:lang w:val="en-US"/>
              </w:rPr>
            </w:pPr>
            <w:r>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3C8B19A"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Luan.gashi@umib.net</w:t>
            </w:r>
          </w:p>
        </w:tc>
        <w:tc>
          <w:tcPr>
            <w:tcW w:w="3510" w:type="dxa"/>
            <w:tcBorders>
              <w:left w:val="single" w:sz="4" w:space="0" w:color="000000"/>
            </w:tcBorders>
          </w:tcPr>
          <w:p w14:paraId="4C93AECD" w14:textId="755243D9"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Agon.bajgora@umib.net</w:t>
            </w:r>
          </w:p>
        </w:tc>
      </w:tr>
      <w:tr w:rsidR="00113C37" w:rsidRPr="00BB2207" w14:paraId="0AB019BA" w14:textId="77777777">
        <w:tc>
          <w:tcPr>
            <w:tcW w:w="2910" w:type="dxa"/>
            <w:gridSpan w:val="2"/>
          </w:tcPr>
          <w:p w14:paraId="6E1BD30A" w14:textId="4FA02EDD" w:rsidR="00113C37" w:rsidRPr="00BB2207" w:rsidRDefault="00113C37" w:rsidP="00113C37">
            <w:pPr>
              <w:ind w:left="0" w:hanging="2"/>
              <w:jc w:val="right"/>
              <w:rPr>
                <w:rFonts w:ascii="Times New Roman" w:eastAsia="Times New Roman" w:hAnsi="Times New Roman" w:cs="Times New Roman"/>
                <w:sz w:val="24"/>
                <w:lang w:val="en-US"/>
              </w:rPr>
            </w:pPr>
            <w:r>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001D30A"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+38344963729</w:t>
            </w:r>
          </w:p>
        </w:tc>
        <w:tc>
          <w:tcPr>
            <w:tcW w:w="3510" w:type="dxa"/>
            <w:tcBorders>
              <w:left w:val="single" w:sz="4" w:space="0" w:color="000000"/>
            </w:tcBorders>
          </w:tcPr>
          <w:p w14:paraId="7E1F1D33" w14:textId="77777777" w:rsidR="00113C37" w:rsidRPr="00BB2207" w:rsidRDefault="00113C37" w:rsidP="00113C3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384868" w:rsidRPr="00BB2207" w14:paraId="0E0012E5" w14:textId="77777777">
        <w:trPr>
          <w:trHeight w:val="157"/>
        </w:trPr>
        <w:tc>
          <w:tcPr>
            <w:tcW w:w="9918" w:type="dxa"/>
            <w:gridSpan w:val="4"/>
            <w:shd w:val="clear" w:color="auto" w:fill="B8CCE4"/>
          </w:tcPr>
          <w:p w14:paraId="20D7B323" w14:textId="77777777" w:rsidR="00384868" w:rsidRPr="00BB2207" w:rsidRDefault="00384868" w:rsidP="003848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384868" w:rsidRPr="00BB2207" w14:paraId="317DD71B" w14:textId="77777777" w:rsidTr="009375BF">
        <w:trPr>
          <w:cantSplit/>
          <w:trHeight w:val="1435"/>
        </w:trPr>
        <w:tc>
          <w:tcPr>
            <w:tcW w:w="648" w:type="dxa"/>
            <w:textDirection w:val="btLr"/>
            <w:vAlign w:val="center"/>
          </w:tcPr>
          <w:p w14:paraId="33E1921D" w14:textId="77777777" w:rsidR="00384868" w:rsidRPr="00BB2207" w:rsidRDefault="00384868" w:rsidP="00384868">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37D92582" w14:textId="77777777" w:rsidR="00384868" w:rsidRPr="00EE773C" w:rsidRDefault="00384868" w:rsidP="00384868">
            <w:pPr>
              <w:spacing w:before="240" w:after="240" w:line="276" w:lineRule="auto"/>
              <w:ind w:left="0" w:hanging="2"/>
              <w:jc w:val="both"/>
              <w:rPr>
                <w:rFonts w:ascii="Times New Roman" w:eastAsia="Times New Roman" w:hAnsi="Times New Roman" w:cs="Times New Roman"/>
                <w:sz w:val="24"/>
                <w:lang w:val="en-US"/>
              </w:rPr>
            </w:pPr>
            <w:r w:rsidRPr="00EE773C">
              <w:rPr>
                <w:rFonts w:ascii="Times New Roman" w:eastAsia="Times New Roman" w:hAnsi="Times New Roman" w:cs="Times New Roman"/>
                <w:sz w:val="24"/>
                <w:lang w:val="en-US"/>
              </w:rPr>
              <w:t xml:space="preserve">This course provides a comprehensive analysis of the security and privacy issues inherent in modern distributed computing architectures, with a specific focus on the cloud-to-edge continuum. It delves into the foundational security principles of cloud computing, including threat modeling, identity and access management, and network security, before addressing the unique, complex challenges posed by edge environments. The curriculum is structured to demonstrate that the security of a distributed system is only as strong as its weakest link. For instance, a security vulnerability in a single, resource-constrained edge device can serve as a pivot point for a wider attack, potentially compromising the core cloud infrastructure. Conversely, a misconfiguration in a centralized cloud service could leave a vast number of dispersed edge devices exposed.   </w:t>
            </w:r>
          </w:p>
          <w:p w14:paraId="6FAF41D7" w14:textId="4EEDBD57" w:rsidR="00384868" w:rsidRPr="00EE773C" w:rsidRDefault="00384868" w:rsidP="00384868">
            <w:pPr>
              <w:spacing w:before="240" w:after="240" w:line="276" w:lineRule="auto"/>
              <w:ind w:left="0" w:hanging="2"/>
              <w:jc w:val="both"/>
              <w:rPr>
                <w:rFonts w:ascii="Times New Roman" w:eastAsia="Times New Roman" w:hAnsi="Times New Roman" w:cs="Times New Roman"/>
                <w:sz w:val="24"/>
                <w:lang w:val="en-US"/>
              </w:rPr>
            </w:pPr>
            <w:r w:rsidRPr="00EE773C">
              <w:rPr>
                <w:rFonts w:ascii="Times New Roman" w:eastAsia="Times New Roman" w:hAnsi="Times New Roman" w:cs="Times New Roman"/>
                <w:sz w:val="24"/>
                <w:lang w:val="en-US"/>
              </w:rPr>
              <w:t>The course is designed to provide an integrated perspective on this complex ecosystem, moving beyond a siloed view of cloud and edge security. Students will learn to recognize threats across a diverse range of devices and infrastructure, from hyperscale data centers to resource-constrained Internet of Things (IoT) devices. The curriculum emphasizes a hands-on, practical approach, guiding students to apply defensive strategies, conduct vulnerability assessments, and design secure systems. It will prepare them to develop holistic security strategies that balance technical efficacy with organizational usability, policy compliance, and the real-world constraints of distributed systems.</w:t>
            </w:r>
          </w:p>
        </w:tc>
      </w:tr>
      <w:tr w:rsidR="00384868" w:rsidRPr="00BB2207" w14:paraId="5DD30CE6" w14:textId="77777777" w:rsidTr="009375BF">
        <w:trPr>
          <w:cantSplit/>
          <w:trHeight w:val="1795"/>
        </w:trPr>
        <w:tc>
          <w:tcPr>
            <w:tcW w:w="648" w:type="dxa"/>
            <w:textDirection w:val="btLr"/>
          </w:tcPr>
          <w:p w14:paraId="43B20658" w14:textId="77777777" w:rsidR="00384868" w:rsidRPr="00BB2207" w:rsidRDefault="00384868" w:rsidP="00384868">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Course Purpose / Course Goals</w:t>
            </w:r>
          </w:p>
        </w:tc>
        <w:tc>
          <w:tcPr>
            <w:tcW w:w="9270" w:type="dxa"/>
            <w:gridSpan w:val="3"/>
          </w:tcPr>
          <w:p w14:paraId="6EDEBCCF" w14:textId="77777777" w:rsidR="00384868" w:rsidRPr="00EE773C" w:rsidRDefault="00384868" w:rsidP="00384868">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EE773C">
              <w:rPr>
                <w:rFonts w:ascii="Times New Roman" w:eastAsia="Times New Roman" w:hAnsi="Times New Roman" w:cs="Times New Roman"/>
                <w:sz w:val="24"/>
                <w:lang w:val="en-US"/>
              </w:rPr>
              <w:t xml:space="preserve">The purpose of this course is to equip students with the advanced knowledge and practical skills required to design, implement, and manage robust security </w:t>
            </w:r>
            <w:proofErr w:type="gramStart"/>
            <w:r w:rsidRPr="00EE773C">
              <w:rPr>
                <w:rFonts w:ascii="Times New Roman" w:eastAsia="Times New Roman" w:hAnsi="Times New Roman" w:cs="Times New Roman"/>
                <w:sz w:val="24"/>
                <w:lang w:val="en-US"/>
              </w:rPr>
              <w:t>architectures</w:t>
            </w:r>
            <w:proofErr w:type="gramEnd"/>
            <w:r w:rsidRPr="00EE773C">
              <w:rPr>
                <w:rFonts w:ascii="Times New Roman" w:eastAsia="Times New Roman" w:hAnsi="Times New Roman" w:cs="Times New Roman"/>
                <w:sz w:val="24"/>
                <w:lang w:val="en-US"/>
              </w:rPr>
              <w:t xml:space="preserve"> in dynamic cloud and edge computing environments. By the end of the semester, students should be able to function as security professionals </w:t>
            </w:r>
            <w:proofErr w:type="gramStart"/>
            <w:r w:rsidRPr="00EE773C">
              <w:rPr>
                <w:rFonts w:ascii="Times New Roman" w:eastAsia="Times New Roman" w:hAnsi="Times New Roman" w:cs="Times New Roman"/>
                <w:sz w:val="24"/>
                <w:lang w:val="en-US"/>
              </w:rPr>
              <w:t>who can</w:t>
            </w:r>
            <w:proofErr w:type="gramEnd"/>
            <w:r w:rsidRPr="00EE773C">
              <w:rPr>
                <w:rFonts w:ascii="Times New Roman" w:eastAsia="Times New Roman" w:hAnsi="Times New Roman" w:cs="Times New Roman"/>
                <w:sz w:val="24"/>
                <w:lang w:val="en-US"/>
              </w:rPr>
              <w:t xml:space="preserve"> not only identify and analyze vulnerabilities but also architect proactive, resilient, and scalable security solutions.   </w:t>
            </w:r>
          </w:p>
          <w:p w14:paraId="1FAA2826" w14:textId="11DAB83B" w:rsidR="00384868" w:rsidRPr="00EE773C" w:rsidRDefault="00384868" w:rsidP="00384868">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EE773C">
              <w:rPr>
                <w:rFonts w:ascii="Times New Roman" w:eastAsia="Times New Roman" w:hAnsi="Times New Roman" w:cs="Times New Roman"/>
                <w:sz w:val="24"/>
                <w:lang w:val="en-US"/>
              </w:rPr>
              <w:t xml:space="preserve">A core objective is to move beyond mere technical knowledge to a critical understanding of the governance, policy, and compliance aspects that underpin successful security strategies in a professional context. The course aims to develop competencies such as developing a comprehensive security strategy and responding to emerging threats, which are critical for cybersecurity professionals. This aligns with curricula from leading academic institutions, which recognize the importance of integrating technical skills with policy and management considerations for a complete professional education. </w:t>
            </w:r>
          </w:p>
        </w:tc>
      </w:tr>
      <w:tr w:rsidR="00384868" w:rsidRPr="00BB2207" w14:paraId="1D60493E" w14:textId="77777777" w:rsidTr="009375BF">
        <w:trPr>
          <w:cantSplit/>
          <w:trHeight w:val="1134"/>
        </w:trPr>
        <w:tc>
          <w:tcPr>
            <w:tcW w:w="648" w:type="dxa"/>
            <w:textDirection w:val="btLr"/>
          </w:tcPr>
          <w:p w14:paraId="04A2BE42" w14:textId="77777777" w:rsidR="00384868" w:rsidRPr="00BB2207" w:rsidRDefault="00384868" w:rsidP="00384868">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2FFDE023" w14:textId="77777777" w:rsidR="00384868" w:rsidRPr="008B2AC9" w:rsidRDefault="00384868" w:rsidP="00384868">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8B2AC9">
              <w:rPr>
                <w:rFonts w:ascii="Times New Roman" w:eastAsia="Times New Roman" w:hAnsi="Times New Roman" w:cs="Times New Roman"/>
                <w:sz w:val="24"/>
                <w:lang w:val="en-US"/>
              </w:rPr>
              <w:t>The main objectives of the course are:</w:t>
            </w:r>
          </w:p>
          <w:p w14:paraId="66D3A498" w14:textId="5EA5BD4C" w:rsidR="00384868" w:rsidRPr="006176F4" w:rsidRDefault="00384868" w:rsidP="00384868">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provide</w:t>
            </w:r>
            <w:proofErr w:type="spellEnd"/>
            <w:r w:rsidRPr="00EE773C">
              <w:rPr>
                <w:rFonts w:ascii="Times New Roman" w:eastAsia="Times New Roman" w:hAnsi="Times New Roman" w:cs="Times New Roman"/>
                <w:sz w:val="24"/>
              </w:rPr>
              <w:t xml:space="preserve"> an in-</w:t>
            </w:r>
            <w:proofErr w:type="spellStart"/>
            <w:r w:rsidRPr="00EE773C">
              <w:rPr>
                <w:rFonts w:ascii="Times New Roman" w:eastAsia="Times New Roman" w:hAnsi="Times New Roman" w:cs="Times New Roman"/>
                <w:sz w:val="24"/>
              </w:rPr>
              <w:t>depth</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understanding</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of</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the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architectural</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models</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controls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of</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various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cloud</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service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types</w:t>
            </w:r>
            <w:proofErr w:type="spellEnd"/>
            <w:r w:rsidRPr="00EE773C">
              <w:rPr>
                <w:rFonts w:ascii="Times New Roman" w:eastAsia="Times New Roman" w:hAnsi="Times New Roman" w:cs="Times New Roman"/>
                <w:sz w:val="24"/>
              </w:rPr>
              <w:t xml:space="preserve"> (IaaS, PaaS, SaaS) and </w:t>
            </w:r>
            <w:proofErr w:type="spellStart"/>
            <w:r w:rsidRPr="00EE773C">
              <w:rPr>
                <w:rFonts w:ascii="Times New Roman" w:eastAsia="Times New Roman" w:hAnsi="Times New Roman" w:cs="Times New Roman"/>
                <w:sz w:val="24"/>
              </w:rPr>
              <w:t>their</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implications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for</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w:t>
            </w:r>
            <w:r w:rsidRPr="00EE773C">
              <w:rPr>
                <w:rFonts w:ascii="Times New Roman" w:eastAsia="Times New Roman" w:hAnsi="Times New Roman" w:cs="Times New Roman"/>
                <w:sz w:val="24"/>
                <w:lang w:val="en-US"/>
              </w:rPr>
              <w:t xml:space="preserve"> </w:t>
            </w:r>
          </w:p>
          <w:p w14:paraId="0C53232F" w14:textId="77777777" w:rsidR="00384868" w:rsidRPr="00EE773C" w:rsidRDefault="00384868" w:rsidP="00384868">
            <w:pPr>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analyze</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implement</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mechanisms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for</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distributed</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systems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including</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identity</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access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management</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data</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encryption</w:t>
            </w:r>
            <w:proofErr w:type="spellEnd"/>
            <w:r w:rsidRPr="00EE773C">
              <w:rPr>
                <w:rFonts w:ascii="Times New Roman" w:eastAsia="Times New Roman" w:hAnsi="Times New Roman" w:cs="Times New Roman"/>
                <w:sz w:val="24"/>
              </w:rPr>
              <w:t xml:space="preserve">, and network </w:t>
            </w:r>
            <w:proofErr w:type="spellStart"/>
            <w:r w:rsidRPr="00EE773C">
              <w:rPr>
                <w:rFonts w:ascii="Times New Roman" w:eastAsia="Times New Roman" w:hAnsi="Times New Roman" w:cs="Times New Roman"/>
                <w:sz w:val="24"/>
              </w:rPr>
              <w:t>segmentation</w:t>
            </w:r>
            <w:proofErr w:type="spellEnd"/>
            <w:r w:rsidRPr="00EE773C">
              <w:rPr>
                <w:rFonts w:ascii="Times New Roman" w:eastAsia="Times New Roman" w:hAnsi="Times New Roman" w:cs="Times New Roman"/>
                <w:sz w:val="24"/>
              </w:rPr>
              <w:t>.</w:t>
            </w:r>
          </w:p>
          <w:p w14:paraId="7DFFEE6F" w14:textId="77777777" w:rsidR="00384868" w:rsidRPr="00EE773C" w:rsidRDefault="00384868" w:rsidP="00384868">
            <w:pPr>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assess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the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unique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challenges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of</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edge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computing</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including</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device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heterogeneity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data</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privacy</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the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distributed</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attack</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surface</w:t>
            </w:r>
            <w:proofErr w:type="spellEnd"/>
            <w:r w:rsidRPr="00EE773C">
              <w:rPr>
                <w:rFonts w:ascii="Times New Roman" w:eastAsia="Times New Roman" w:hAnsi="Times New Roman" w:cs="Times New Roman"/>
                <w:sz w:val="24"/>
              </w:rPr>
              <w:t>.</w:t>
            </w:r>
          </w:p>
          <w:p w14:paraId="243F7BB9" w14:textId="77777777" w:rsidR="00384868" w:rsidRPr="00EE773C" w:rsidRDefault="00384868" w:rsidP="00384868">
            <w:pPr>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apply</w:t>
            </w:r>
            <w:proofErr w:type="spellEnd"/>
            <w:r w:rsidRPr="00EE773C">
              <w:rPr>
                <w:rFonts w:ascii="Times New Roman" w:eastAsia="Times New Roman" w:hAnsi="Times New Roman" w:cs="Times New Roman"/>
                <w:sz w:val="24"/>
              </w:rPr>
              <w:t xml:space="preserve"> modern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practices</w:t>
            </w:r>
            <w:proofErr w:type="spellEnd"/>
            <w:r w:rsidRPr="00EE773C">
              <w:rPr>
                <w:rFonts w:ascii="Times New Roman" w:eastAsia="Times New Roman" w:hAnsi="Times New Roman" w:cs="Times New Roman"/>
                <w:sz w:val="24"/>
              </w:rPr>
              <w:t xml:space="preserve">, such </w:t>
            </w:r>
            <w:proofErr w:type="spellStart"/>
            <w:r w:rsidRPr="00EE773C">
              <w:rPr>
                <w:rFonts w:ascii="Times New Roman" w:eastAsia="Times New Roman" w:hAnsi="Times New Roman" w:cs="Times New Roman"/>
                <w:sz w:val="24"/>
              </w:rPr>
              <w:t>as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DevSecOps</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automation</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integrate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security</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into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the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software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development</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deployment</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lifecycle</w:t>
            </w:r>
            <w:proofErr w:type="spellEnd"/>
            <w:r w:rsidRPr="00EE773C">
              <w:rPr>
                <w:rFonts w:ascii="Times New Roman" w:eastAsia="Times New Roman" w:hAnsi="Times New Roman" w:cs="Times New Roman"/>
                <w:sz w:val="24"/>
              </w:rPr>
              <w:t>.</w:t>
            </w:r>
          </w:p>
          <w:p w14:paraId="076A8AED" w14:textId="05562BF5" w:rsidR="00384868" w:rsidRPr="00BB2207" w:rsidRDefault="00384868" w:rsidP="00384868">
            <w:pPr>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develop</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test</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system</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vulnerabilities</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using</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standard</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methodologies</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tools</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to</w:t>
            </w:r>
            <w:proofErr w:type="spellEnd"/>
            <w:r w:rsidRPr="00EE773C">
              <w:rPr>
                <w:rFonts w:ascii="Times New Roman" w:eastAsia="Times New Roman" w:hAnsi="Times New Roman" w:cs="Times New Roman"/>
                <w:sz w:val="24"/>
              </w:rPr>
              <w:t xml:space="preserve"> design </w:t>
            </w:r>
            <w:proofErr w:type="spellStart"/>
            <w:r w:rsidRPr="00EE773C">
              <w:rPr>
                <w:rFonts w:ascii="Times New Roman" w:eastAsia="Times New Roman" w:hAnsi="Times New Roman" w:cs="Times New Roman"/>
                <w:sz w:val="24"/>
              </w:rPr>
              <w:t>effective</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incident</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response</w:t>
            </w:r>
            <w:proofErr w:type="spellEnd"/>
            <w:r w:rsidRPr="00EE773C">
              <w:rPr>
                <w:rFonts w:ascii="Times New Roman" w:eastAsia="Times New Roman" w:hAnsi="Times New Roman" w:cs="Times New Roman"/>
                <w:sz w:val="24"/>
              </w:rPr>
              <w:t xml:space="preserve"> and </w:t>
            </w:r>
            <w:proofErr w:type="spellStart"/>
            <w:r w:rsidRPr="00EE773C">
              <w:rPr>
                <w:rFonts w:ascii="Times New Roman" w:eastAsia="Times New Roman" w:hAnsi="Times New Roman" w:cs="Times New Roman"/>
                <w:sz w:val="24"/>
              </w:rPr>
              <w:t>risk</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mitigation</w:t>
            </w:r>
            <w:proofErr w:type="spellEnd"/>
            <w:r w:rsidRPr="00EE773C">
              <w:rPr>
                <w:rFonts w:ascii="Times New Roman" w:eastAsia="Times New Roman" w:hAnsi="Times New Roman" w:cs="Times New Roman"/>
                <w:sz w:val="24"/>
              </w:rPr>
              <w:t xml:space="preserve"> </w:t>
            </w:r>
            <w:proofErr w:type="spellStart"/>
            <w:r w:rsidRPr="00EE773C">
              <w:rPr>
                <w:rFonts w:ascii="Times New Roman" w:eastAsia="Times New Roman" w:hAnsi="Times New Roman" w:cs="Times New Roman"/>
                <w:sz w:val="24"/>
              </w:rPr>
              <w:t>strategies</w:t>
            </w:r>
            <w:proofErr w:type="spellEnd"/>
            <w:r w:rsidRPr="00EE773C">
              <w:rPr>
                <w:rFonts w:ascii="Times New Roman" w:eastAsia="Times New Roman" w:hAnsi="Times New Roman" w:cs="Times New Roman"/>
                <w:sz w:val="24"/>
              </w:rPr>
              <w:t>.</w:t>
            </w:r>
          </w:p>
        </w:tc>
      </w:tr>
      <w:tr w:rsidR="00384868" w:rsidRPr="00BB2207" w14:paraId="4152BB82" w14:textId="77777777" w:rsidTr="009375BF">
        <w:trPr>
          <w:cantSplit/>
          <w:trHeight w:val="1606"/>
        </w:trPr>
        <w:tc>
          <w:tcPr>
            <w:tcW w:w="648" w:type="dxa"/>
            <w:textDirection w:val="btLr"/>
          </w:tcPr>
          <w:p w14:paraId="11E68A45" w14:textId="77777777" w:rsidR="00384868" w:rsidRPr="00BB2207" w:rsidRDefault="00384868" w:rsidP="00384868">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384868" w:rsidRPr="00BB2207" w:rsidRDefault="00384868" w:rsidP="00384868">
            <w:pPr>
              <w:ind w:left="0" w:right="113" w:hanging="2"/>
              <w:jc w:val="center"/>
              <w:rPr>
                <w:rFonts w:ascii="Times New Roman" w:eastAsia="Times New Roman" w:hAnsi="Times New Roman" w:cs="Times New Roman"/>
                <w:sz w:val="24"/>
                <w:lang w:val="en-US"/>
              </w:rPr>
            </w:pPr>
          </w:p>
        </w:tc>
        <w:tc>
          <w:tcPr>
            <w:tcW w:w="9270" w:type="dxa"/>
            <w:gridSpan w:val="3"/>
          </w:tcPr>
          <w:p w14:paraId="25746C05" w14:textId="77777777" w:rsidR="00384868" w:rsidRPr="00EE773C" w:rsidRDefault="00384868" w:rsidP="00384868">
            <w:pPr>
              <w:pStyle w:val="Heading4"/>
              <w:ind w:left="0" w:hanging="2"/>
              <w:rPr>
                <w:rFonts w:ascii="Times New Roman" w:eastAsia="Times New Roman" w:hAnsi="Times New Roman" w:cs="Times New Roman"/>
                <w:color w:val="000000"/>
                <w:lang w:val="en-US"/>
              </w:rPr>
            </w:pPr>
            <w:r w:rsidRPr="00EE773C">
              <w:rPr>
                <w:rFonts w:ascii="Times New Roman" w:eastAsia="Times New Roman" w:hAnsi="Times New Roman" w:cs="Times New Roman"/>
                <w:color w:val="000000"/>
                <w:lang w:val="en-US"/>
              </w:rPr>
              <w:t>Knowledge and Understanding</w:t>
            </w:r>
            <w:r w:rsidRPr="00EE773C">
              <w:rPr>
                <w:rFonts w:ascii="Times New Roman" w:eastAsia="Times New Roman" w:hAnsi="Times New Roman" w:cs="Times New Roman"/>
                <w:color w:val="000000"/>
                <w:lang w:val="en-US"/>
              </w:rPr>
              <w:tab/>
            </w:r>
          </w:p>
          <w:p w14:paraId="7E60BF79" w14:textId="77777777" w:rsidR="00384868" w:rsidRPr="00EE773C" w:rsidRDefault="00384868" w:rsidP="00384868">
            <w:pPr>
              <w:pStyle w:val="Heading4"/>
              <w:ind w:left="0" w:hanging="2"/>
              <w:rPr>
                <w:rFonts w:ascii="Times New Roman" w:eastAsia="Times New Roman" w:hAnsi="Times New Roman" w:cs="Times New Roman"/>
                <w:color w:val="000000"/>
                <w:lang w:val="en-US"/>
              </w:rPr>
            </w:pPr>
            <w:r w:rsidRPr="00EE773C">
              <w:rPr>
                <w:rFonts w:ascii="Times New Roman" w:eastAsia="Times New Roman" w:hAnsi="Times New Roman" w:cs="Times New Roman"/>
                <w:b w:val="0"/>
                <w:bCs/>
                <w:color w:val="000000"/>
                <w:lang w:val="en-US"/>
              </w:rPr>
              <w:t>K1: Explain the fundamental security models, concepts, and challenges in cloud computing environments, including IaaS, PaaS, and SaaS, with an emphasis on the shared responsibility model and cloud-native security services</w:t>
            </w:r>
            <w:r w:rsidRPr="00EE773C">
              <w:rPr>
                <w:rFonts w:ascii="Times New Roman" w:eastAsia="Times New Roman" w:hAnsi="Times New Roman" w:cs="Times New Roman"/>
                <w:color w:val="000000"/>
                <w:lang w:val="en-US"/>
              </w:rPr>
              <w:t xml:space="preserve">.   </w:t>
            </w:r>
          </w:p>
          <w:p w14:paraId="3C86E64B"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K2: Characterize the unique threats and vulnerabilities at different layers of the edge computing architecture (device, network, and access) and comprehend how these differ from and compound traditional cloud security challenges.   </w:t>
            </w:r>
          </w:p>
          <w:p w14:paraId="3EED236A"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K3: Comprehend defensive security mechanisms such as cryptographic protocols, access controls, network segmentation, and security monitoring, and articulate how they are applied and adapted in complex distributed systems spanning cloud and edge.   </w:t>
            </w:r>
          </w:p>
          <w:p w14:paraId="4E6BE6AC" w14:textId="77777777" w:rsidR="00384868" w:rsidRPr="00EE773C" w:rsidRDefault="00384868" w:rsidP="00384868">
            <w:pPr>
              <w:pStyle w:val="Heading4"/>
              <w:ind w:left="0" w:hanging="2"/>
              <w:rPr>
                <w:rFonts w:ascii="Times New Roman" w:eastAsia="Times New Roman" w:hAnsi="Times New Roman" w:cs="Times New Roman"/>
                <w:color w:val="000000"/>
                <w:lang w:val="en-US"/>
              </w:rPr>
            </w:pPr>
            <w:r w:rsidRPr="00EE773C">
              <w:rPr>
                <w:rFonts w:ascii="Times New Roman" w:eastAsia="Times New Roman" w:hAnsi="Times New Roman" w:cs="Times New Roman"/>
                <w:color w:val="000000"/>
                <w:lang w:val="en-US"/>
              </w:rPr>
              <w:t>Skills</w:t>
            </w:r>
            <w:r w:rsidRPr="00EE773C">
              <w:rPr>
                <w:rFonts w:ascii="Times New Roman" w:eastAsia="Times New Roman" w:hAnsi="Times New Roman" w:cs="Times New Roman"/>
                <w:color w:val="000000"/>
                <w:lang w:val="en-US"/>
              </w:rPr>
              <w:tab/>
            </w:r>
          </w:p>
          <w:p w14:paraId="1C7D20C4"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S1: Implement security mechanisms and controls for cloud and edge infrastructure using modern tools and techniques, including automation and infrastructure-as-code principles.   </w:t>
            </w:r>
          </w:p>
          <w:p w14:paraId="567554D5"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S2: Assess and test system vulnerabilities using established frameworks like CVSS and perform basic penetration testing in cloud environments, demonstrating the ability to identify and prioritize security flaws.   </w:t>
            </w:r>
          </w:p>
          <w:p w14:paraId="4C523FAC"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S3: Design secure architectures for cloud and edge platforms, including the secure configuration of networks, containers, and serverless functions, by applying principles of least privilege and defense in depth.   </w:t>
            </w:r>
          </w:p>
          <w:p w14:paraId="5928E222" w14:textId="77777777" w:rsidR="00384868" w:rsidRPr="00EE773C" w:rsidRDefault="00384868" w:rsidP="00384868">
            <w:pPr>
              <w:pStyle w:val="Heading4"/>
              <w:ind w:left="0" w:hanging="2"/>
              <w:rPr>
                <w:rFonts w:ascii="Times New Roman" w:eastAsia="Times New Roman" w:hAnsi="Times New Roman" w:cs="Times New Roman"/>
                <w:color w:val="000000"/>
                <w:lang w:val="en-US"/>
              </w:rPr>
            </w:pPr>
            <w:proofErr w:type="gramStart"/>
            <w:r w:rsidRPr="00EE773C">
              <w:rPr>
                <w:rFonts w:ascii="Times New Roman" w:eastAsia="Times New Roman" w:hAnsi="Times New Roman" w:cs="Times New Roman"/>
                <w:color w:val="000000"/>
                <w:lang w:val="en-US"/>
              </w:rPr>
              <w:t>Competences</w:t>
            </w:r>
            <w:proofErr w:type="gramEnd"/>
            <w:r w:rsidRPr="00EE773C">
              <w:rPr>
                <w:rFonts w:ascii="Times New Roman" w:eastAsia="Times New Roman" w:hAnsi="Times New Roman" w:cs="Times New Roman"/>
                <w:color w:val="000000"/>
                <w:lang w:val="en-US"/>
              </w:rPr>
              <w:tab/>
            </w:r>
          </w:p>
          <w:p w14:paraId="107827EB"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C1: Develop comprehensive, multi-layered security strategies that address the entire distributed computing lifecycle from initial design to continuous operation.   </w:t>
            </w:r>
          </w:p>
          <w:p w14:paraId="546A57E4" w14:textId="77777777" w:rsidR="00384868" w:rsidRPr="00EE773C"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C2: Balance usability and security requirements in system design, recognizing real-world trade-offs between technical controls and user experience in a professional context.   </w:t>
            </w:r>
          </w:p>
          <w:p w14:paraId="01B3BAD5" w14:textId="77777777" w:rsidR="00384868" w:rsidRDefault="00384868" w:rsidP="00384868">
            <w:pPr>
              <w:pStyle w:val="Heading4"/>
              <w:ind w:left="0" w:hanging="2"/>
              <w:rPr>
                <w:rFonts w:ascii="Times New Roman" w:eastAsia="Times New Roman" w:hAnsi="Times New Roman" w:cs="Times New Roman"/>
                <w:b w:val="0"/>
                <w:bCs/>
                <w:color w:val="000000"/>
                <w:lang w:val="en-US"/>
              </w:rPr>
            </w:pPr>
            <w:r w:rsidRPr="00EE773C">
              <w:rPr>
                <w:rFonts w:ascii="Times New Roman" w:eastAsia="Times New Roman" w:hAnsi="Times New Roman" w:cs="Times New Roman"/>
                <w:b w:val="0"/>
                <w:bCs/>
                <w:color w:val="000000"/>
                <w:lang w:val="en-US"/>
              </w:rPr>
              <w:t xml:space="preserve">C3: Effectively respond to and manage emerging security threats by applying incident response frameworks and continuous monitoring principles to a dynamic threat landscape.   </w:t>
            </w:r>
          </w:p>
          <w:p w14:paraId="04941E15" w14:textId="47049F3D" w:rsidR="00384868" w:rsidRPr="00EE773C" w:rsidRDefault="00384868" w:rsidP="00384868">
            <w:pPr>
              <w:ind w:left="0" w:hanging="2"/>
              <w:rPr>
                <w:lang w:val="en-US"/>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9375BF">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14012E94" w:rsidR="00D67D7F" w:rsidRPr="00A37C6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r>
            <w:proofErr w:type="spellStart"/>
            <w:r w:rsidR="000E23AE" w:rsidRPr="000E23AE">
              <w:rPr>
                <w:rFonts w:ascii="Times New Roman" w:eastAsia="Times New Roman" w:hAnsi="Times New Roman" w:cs="Times New Roman"/>
                <w:sz w:val="24"/>
              </w:rPr>
              <w:t>Introduction</w:t>
            </w:r>
            <w:proofErr w:type="spellEnd"/>
            <w:r w:rsidR="000E23AE" w:rsidRPr="000E23AE">
              <w:rPr>
                <w:rFonts w:ascii="Times New Roman" w:eastAsia="Times New Roman" w:hAnsi="Times New Roman" w:cs="Times New Roman"/>
                <w:sz w:val="24"/>
              </w:rPr>
              <w:t xml:space="preserve"> </w:t>
            </w:r>
            <w:proofErr w:type="spellStart"/>
            <w:r w:rsidR="000E23AE" w:rsidRPr="000E23AE">
              <w:rPr>
                <w:rFonts w:ascii="Times New Roman" w:eastAsia="Times New Roman" w:hAnsi="Times New Roman" w:cs="Times New Roman"/>
                <w:sz w:val="24"/>
              </w:rPr>
              <w:t>to</w:t>
            </w:r>
            <w:proofErr w:type="spellEnd"/>
            <w:r w:rsidR="000E23AE" w:rsidRPr="000E23AE">
              <w:rPr>
                <w:rFonts w:ascii="Times New Roman" w:eastAsia="Times New Roman" w:hAnsi="Times New Roman" w:cs="Times New Roman"/>
                <w:sz w:val="24"/>
              </w:rPr>
              <w:t xml:space="preserve"> Distributed System Security</w:t>
            </w:r>
            <w:r w:rsidR="000E23AE">
              <w:rPr>
                <w:rFonts w:ascii="Times New Roman" w:eastAsia="Times New Roman" w:hAnsi="Times New Roman" w:cs="Times New Roman"/>
                <w:sz w:val="24"/>
              </w:rPr>
              <w:t>.</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0C2E665E" w:rsidR="00D67D7F" w:rsidRPr="006176F4" w:rsidRDefault="000E23AE" w:rsidP="006176F4">
            <w:pPr>
              <w:spacing w:line="276" w:lineRule="auto"/>
              <w:ind w:left="0" w:hanging="2"/>
              <w:textDirection w:val="lrTb"/>
              <w:rPr>
                <w:rFonts w:ascii="Times New Roman" w:eastAsia="Times New Roman" w:hAnsi="Times New Roman" w:cs="Times New Roman"/>
                <w:sz w:val="24"/>
                <w:lang w:val="en-US"/>
              </w:rPr>
            </w:pPr>
            <w:r w:rsidRPr="000E23AE">
              <w:rPr>
                <w:rFonts w:ascii="Times New Roman" w:eastAsia="Times New Roman" w:hAnsi="Times New Roman" w:cs="Times New Roman"/>
                <w:sz w:val="24"/>
              </w:rPr>
              <w:t>Identity and Access Management (IAM).</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73D00055" w:rsidR="00D67D7F" w:rsidRPr="006176F4" w:rsidRDefault="000E23AE" w:rsidP="006176F4">
            <w:pPr>
              <w:ind w:left="0" w:hanging="2"/>
              <w:textDirection w:val="lrTb"/>
              <w:rPr>
                <w:rFonts w:ascii="Times New Roman" w:eastAsia="Times New Roman" w:hAnsi="Times New Roman" w:cs="Times New Roman"/>
                <w:sz w:val="24"/>
                <w:lang w:val="en-US"/>
              </w:rPr>
            </w:pPr>
            <w:r w:rsidRPr="000E23AE">
              <w:rPr>
                <w:rFonts w:ascii="Times New Roman" w:eastAsia="Times New Roman" w:hAnsi="Times New Roman" w:cs="Times New Roman"/>
                <w:sz w:val="24"/>
                <w:lang w:val="en-US"/>
              </w:rPr>
              <w:t>Cloud Network Security.</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44396E4B" w:rsidR="00D67D7F" w:rsidRPr="00A37C64" w:rsidRDefault="000E23AE">
            <w:pPr>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rPr>
              <w:t>Container and Microservices Security.</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13C8D8A6" w:rsidR="00D67D7F" w:rsidRPr="00A37C64" w:rsidRDefault="000E23AE">
            <w:pPr>
              <w:ind w:left="0" w:hanging="2"/>
              <w:textDirection w:val="lrTb"/>
              <w:rPr>
                <w:rFonts w:ascii="Times New Roman" w:eastAsia="Times New Roman" w:hAnsi="Times New Roman" w:cs="Times New Roman"/>
                <w:sz w:val="24"/>
                <w:lang w:val="en-US"/>
              </w:rPr>
            </w:pPr>
            <w:proofErr w:type="spellStart"/>
            <w:r w:rsidRPr="000E23AE">
              <w:rPr>
                <w:rFonts w:ascii="Times New Roman" w:eastAsia="Times New Roman" w:hAnsi="Times New Roman" w:cs="Times New Roman"/>
                <w:sz w:val="24"/>
              </w:rPr>
              <w:t>DevSecOps</w:t>
            </w:r>
            <w:proofErr w:type="spellEnd"/>
            <w:r w:rsidRPr="000E23AE">
              <w:rPr>
                <w:rFonts w:ascii="Times New Roman" w:eastAsia="Times New Roman" w:hAnsi="Times New Roman" w:cs="Times New Roman"/>
                <w:sz w:val="24"/>
              </w:rPr>
              <w:t xml:space="preserve"> and Security Automation.</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1205ECD0" w:rsidR="00D67D7F" w:rsidRPr="00A37C64" w:rsidRDefault="000E23AE">
            <w:pPr>
              <w:spacing w:line="276" w:lineRule="auto"/>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rPr>
              <w:t xml:space="preserve">Data Security and </w:t>
            </w:r>
            <w:proofErr w:type="spellStart"/>
            <w:r w:rsidRPr="000E23AE">
              <w:rPr>
                <w:rFonts w:ascii="Times New Roman" w:eastAsia="Times New Roman" w:hAnsi="Times New Roman" w:cs="Times New Roman"/>
                <w:sz w:val="24"/>
              </w:rPr>
              <w:t>Cryptography</w:t>
            </w:r>
            <w:proofErr w:type="spellEnd"/>
            <w:r w:rsidRPr="000E23AE">
              <w:rPr>
                <w:rFonts w:ascii="Times New Roman" w:eastAsia="Times New Roman" w:hAnsi="Times New Roman" w:cs="Times New Roman"/>
                <w:sz w:val="24"/>
              </w:rPr>
              <w: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32AC145A" w:rsidR="00D67D7F" w:rsidRPr="00A37C64"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Midterm Exam</w:t>
            </w:r>
            <w:r w:rsidR="00823221">
              <w:rPr>
                <w:rFonts w:ascii="Times New Roman" w:eastAsia="Times New Roman" w:hAnsi="Times New Roman" w:cs="Times New Roman"/>
                <w:sz w:val="24"/>
                <w:lang w:val="en-US"/>
              </w:rPr>
              <w:t>.</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091A13B3" w:rsidR="00D67D7F" w:rsidRPr="00A37C64" w:rsidRDefault="000E23AE">
            <w:pPr>
              <w:ind w:left="0" w:hanging="2"/>
              <w:textDirection w:val="lrTb"/>
              <w:rPr>
                <w:rFonts w:ascii="Times New Roman" w:hAnsi="Times New Roman" w:cs="Times New Roman"/>
                <w:sz w:val="24"/>
                <w:lang w:val="en-US"/>
              </w:rPr>
            </w:pPr>
            <w:r w:rsidRPr="000E23AE">
              <w:rPr>
                <w:rFonts w:ascii="Times New Roman" w:hAnsi="Times New Roman" w:cs="Times New Roman"/>
                <w:sz w:val="24"/>
                <w:lang w:val="en-US"/>
              </w:rPr>
              <w:t>Edge Computing Architecture and Threat Landscape.</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05D0381C" w:rsidR="00D67D7F" w:rsidRPr="00A37C64" w:rsidRDefault="000E23AE">
            <w:pPr>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lang w:val="en-US"/>
              </w:rPr>
              <w:t>IoT and Edge Device Security.</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7F56993E" w:rsidR="00D67D7F" w:rsidRPr="00A37C64" w:rsidRDefault="000E23AE">
            <w:pPr>
              <w:spacing w:line="276" w:lineRule="auto"/>
              <w:ind w:left="0" w:hanging="2"/>
              <w:textDirection w:val="lrTb"/>
              <w:rPr>
                <w:rFonts w:ascii="Times New Roman" w:eastAsia="Times New Roman" w:hAnsi="Times New Roman" w:cs="Times New Roman"/>
                <w:sz w:val="24"/>
                <w:lang w:val="en-US"/>
              </w:rPr>
            </w:pPr>
            <w:r w:rsidRPr="000E23AE">
              <w:rPr>
                <w:rFonts w:ascii="Times New Roman" w:eastAsia="Times New Roman" w:hAnsi="Times New Roman" w:cs="Times New Roman"/>
                <w:sz w:val="24"/>
                <w:lang w:val="en-US"/>
              </w:rPr>
              <w:t>Edge Network and Communication Security.</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67861FCC" w:rsidR="00D67D7F" w:rsidRPr="00A37C64" w:rsidRDefault="000E23AE">
            <w:pPr>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lang w:val="en-US"/>
              </w:rPr>
              <w:t>Threat Modeling and Vulnerability Analysis.</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3CD00346" w:rsidR="00D67D7F" w:rsidRPr="00A37C64" w:rsidRDefault="000E23AE" w:rsidP="000E23AE">
            <w:pPr>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lang w:val="en-US"/>
              </w:rPr>
              <w:t>Incident Response and Continuous Monitoring.</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538C82DE" w:rsidR="00D67D7F" w:rsidRPr="00A37C64" w:rsidRDefault="000E23AE" w:rsidP="000E23AE">
            <w:pPr>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lang w:val="en-US"/>
              </w:rPr>
              <w:tab/>
              <w:t>Legal, Compliance, and Policy.</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07A71A05" w:rsidR="00D67D7F" w:rsidRPr="00A37C64" w:rsidRDefault="000E23AE" w:rsidP="000E23AE">
            <w:pPr>
              <w:ind w:left="0" w:hanging="2"/>
              <w:textDirection w:val="lrTb"/>
              <w:rPr>
                <w:rFonts w:ascii="Times New Roman" w:hAnsi="Times New Roman" w:cs="Times New Roman"/>
                <w:sz w:val="24"/>
                <w:lang w:val="en-US"/>
              </w:rPr>
            </w:pPr>
            <w:r w:rsidRPr="000E23AE">
              <w:rPr>
                <w:rFonts w:ascii="Times New Roman" w:eastAsia="Times New Roman" w:hAnsi="Times New Roman" w:cs="Times New Roman"/>
                <w:sz w:val="24"/>
                <w:lang w:val="en-US"/>
              </w:rPr>
              <w:tab/>
              <w:t>Final Project Presentations</w:t>
            </w:r>
            <w:r w:rsidR="00823221">
              <w:rPr>
                <w:rFonts w:ascii="Times New Roman" w:eastAsia="Times New Roman" w:hAnsi="Times New Roman" w:cs="Times New Roman"/>
                <w:sz w:val="24"/>
                <w:lang w:val="en-US"/>
              </w:rPr>
              <w:t>.</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309DD974" w:rsidR="00D67D7F" w:rsidRPr="00A37C64" w:rsidRDefault="00EB6715">
            <w:pPr>
              <w:ind w:left="0" w:hanging="2"/>
              <w:textDirection w:val="lrTb"/>
              <w:rPr>
                <w:rFonts w:ascii="Times New Roman" w:hAnsi="Times New Roman" w:cs="Times New Roman"/>
                <w:sz w:val="24"/>
                <w:lang w:val="en-US"/>
              </w:rPr>
            </w:pPr>
            <w:r w:rsidRPr="00EB6715">
              <w:rPr>
                <w:rFonts w:ascii="Times New Roman" w:eastAsia="Times New Roman" w:hAnsi="Times New Roman" w:cs="Times New Roman"/>
                <w:sz w:val="24"/>
              </w:rPr>
              <w:t>Course Review and Feedback</w:t>
            </w:r>
            <w:r w:rsidR="00823221">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4BA935F8" w14:textId="77777777" w:rsidR="00EB6715" w:rsidRDefault="00EB6715" w:rsidP="00EB6715">
            <w:pPr>
              <w:ind w:left="0" w:hanging="2"/>
              <w:rPr>
                <w:rFonts w:ascii="Times New Roman" w:hAnsi="Times New Roman" w:cs="Times New Roman"/>
                <w:b/>
                <w:bCs/>
                <w:sz w:val="22"/>
                <w:szCs w:val="22"/>
                <w:lang w:val="en-US"/>
              </w:rPr>
            </w:pPr>
          </w:p>
          <w:p w14:paraId="0640CD87" w14:textId="397F7CE3" w:rsidR="00EB6715" w:rsidRPr="00EB6715" w:rsidRDefault="00EB6715" w:rsidP="00EB6715">
            <w:pPr>
              <w:ind w:left="0" w:hanging="2"/>
              <w:rPr>
                <w:rFonts w:ascii="Times New Roman" w:hAnsi="Times New Roman" w:cs="Times New Roman"/>
                <w:b/>
                <w:bCs/>
                <w:sz w:val="22"/>
                <w:szCs w:val="22"/>
                <w:lang w:val="en-US"/>
              </w:rPr>
            </w:pPr>
            <w:r w:rsidRPr="00EB6715">
              <w:rPr>
                <w:rFonts w:ascii="Times New Roman" w:hAnsi="Times New Roman" w:cs="Times New Roman"/>
                <w:b/>
                <w:bCs/>
                <w:sz w:val="22"/>
                <w:szCs w:val="22"/>
                <w:lang w:val="en-US"/>
              </w:rPr>
              <w:t>Required Literature</w:t>
            </w:r>
            <w:r w:rsidR="00823221">
              <w:rPr>
                <w:rFonts w:ascii="Times New Roman" w:hAnsi="Times New Roman" w:cs="Times New Roman"/>
                <w:b/>
                <w:bCs/>
                <w:sz w:val="22"/>
                <w:szCs w:val="22"/>
                <w:lang w:val="en-US"/>
              </w:rPr>
              <w:t>:</w:t>
            </w:r>
          </w:p>
          <w:p w14:paraId="1ADC495B" w14:textId="1D735A9E"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Mather, T., Kumaraswamy, S., &amp; Latif, S. (2021). Cloud Security and Privacy: An Enterprise Perspective on Risks and Compliance. O'Reilly Media.</w:t>
            </w:r>
          </w:p>
          <w:p w14:paraId="7CF1020B" w14:textId="77777777" w:rsidR="00EB6715" w:rsidRDefault="00EB6715" w:rsidP="00960DE5">
            <w:pPr>
              <w:ind w:leftChars="0" w:left="2" w:hanging="2"/>
              <w:rPr>
                <w:rFonts w:ascii="Times New Roman" w:hAnsi="Times New Roman" w:cs="Times New Roman"/>
                <w:sz w:val="22"/>
                <w:szCs w:val="22"/>
                <w:lang w:val="en-US"/>
              </w:rPr>
            </w:pPr>
          </w:p>
          <w:p w14:paraId="0FF6E7FA" w14:textId="793DEE81"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Winkler, V. (2020). Securing the Cloud: Cloud Computer Security Techniques and Tactics. </w:t>
            </w:r>
            <w:r w:rsidR="00823221" w:rsidRPr="00960DE5">
              <w:rPr>
                <w:rFonts w:ascii="Times New Roman" w:hAnsi="Times New Roman" w:cs="Times New Roman"/>
                <w:sz w:val="22"/>
                <w:szCs w:val="22"/>
                <w:lang w:val="en-US"/>
              </w:rPr>
              <w:t xml:space="preserve"> </w:t>
            </w:r>
            <w:r w:rsidRPr="00960DE5">
              <w:rPr>
                <w:rFonts w:ascii="Times New Roman" w:hAnsi="Times New Roman" w:cs="Times New Roman"/>
                <w:sz w:val="22"/>
                <w:szCs w:val="22"/>
                <w:lang w:val="en-US"/>
              </w:rPr>
              <w:t>Syngress.</w:t>
            </w:r>
          </w:p>
          <w:p w14:paraId="5AF49BAB" w14:textId="77777777" w:rsidR="00EB6715" w:rsidRDefault="00EB6715" w:rsidP="00EB6715">
            <w:pPr>
              <w:ind w:left="0" w:hanging="2"/>
              <w:rPr>
                <w:rFonts w:ascii="Times New Roman" w:hAnsi="Times New Roman" w:cs="Times New Roman"/>
                <w:sz w:val="22"/>
                <w:szCs w:val="22"/>
                <w:lang w:val="en-US"/>
              </w:rPr>
            </w:pPr>
          </w:p>
          <w:p w14:paraId="0E2E12FA" w14:textId="2F1F3DA1" w:rsidR="00EB6715" w:rsidRPr="00EB6715" w:rsidRDefault="00EB6715" w:rsidP="00EB6715">
            <w:pPr>
              <w:ind w:left="0" w:hanging="2"/>
              <w:rPr>
                <w:rFonts w:ascii="Times New Roman" w:hAnsi="Times New Roman" w:cs="Times New Roman"/>
                <w:b/>
                <w:bCs/>
                <w:sz w:val="22"/>
                <w:szCs w:val="22"/>
                <w:lang w:val="en-US"/>
              </w:rPr>
            </w:pPr>
            <w:r w:rsidRPr="00EB6715">
              <w:rPr>
                <w:rFonts w:ascii="Times New Roman" w:hAnsi="Times New Roman" w:cs="Times New Roman"/>
                <w:b/>
                <w:bCs/>
                <w:sz w:val="22"/>
                <w:szCs w:val="22"/>
                <w:lang w:val="en-US"/>
              </w:rPr>
              <w:t>Supplementary / Recent Literature</w:t>
            </w:r>
            <w:r w:rsidR="00823221">
              <w:rPr>
                <w:rFonts w:ascii="Times New Roman" w:hAnsi="Times New Roman" w:cs="Times New Roman"/>
                <w:b/>
                <w:bCs/>
                <w:sz w:val="22"/>
                <w:szCs w:val="22"/>
                <w:lang w:val="en-US"/>
              </w:rPr>
              <w:t>:</w:t>
            </w:r>
            <w:r w:rsidRPr="00EB6715">
              <w:rPr>
                <w:rFonts w:ascii="Times New Roman" w:hAnsi="Times New Roman" w:cs="Times New Roman"/>
                <w:b/>
                <w:bCs/>
                <w:sz w:val="22"/>
                <w:szCs w:val="22"/>
                <w:lang w:val="en-US"/>
              </w:rPr>
              <w:tab/>
            </w:r>
          </w:p>
          <w:p w14:paraId="189ABA4B" w14:textId="33ECA4FD"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Askar, S., &amp; Husain, B. H. (2021). "Survey on Edge Computing Security." International Journal of Science and Business, 5(3), 52-60.   </w:t>
            </w:r>
          </w:p>
          <w:p w14:paraId="02E98EF0" w14:textId="77777777" w:rsidR="00EB6715" w:rsidRPr="00EB6715" w:rsidRDefault="00EB6715" w:rsidP="00960DE5">
            <w:pPr>
              <w:ind w:leftChars="0" w:left="2" w:hanging="2"/>
              <w:rPr>
                <w:rFonts w:ascii="Times New Roman" w:hAnsi="Times New Roman" w:cs="Times New Roman"/>
                <w:sz w:val="22"/>
                <w:szCs w:val="22"/>
                <w:lang w:val="en-US"/>
              </w:rPr>
            </w:pPr>
          </w:p>
          <w:p w14:paraId="551D4FCC" w14:textId="2EF19B66"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proofErr w:type="spellStart"/>
            <w:r w:rsidRPr="00960DE5">
              <w:rPr>
                <w:rFonts w:ascii="Times New Roman" w:hAnsi="Times New Roman" w:cs="Times New Roman"/>
                <w:sz w:val="22"/>
                <w:szCs w:val="22"/>
                <w:lang w:val="en-US"/>
              </w:rPr>
              <w:t>Vehent</w:t>
            </w:r>
            <w:proofErr w:type="spellEnd"/>
            <w:r w:rsidRPr="00960DE5">
              <w:rPr>
                <w:rFonts w:ascii="Times New Roman" w:hAnsi="Times New Roman" w:cs="Times New Roman"/>
                <w:sz w:val="22"/>
                <w:szCs w:val="22"/>
                <w:lang w:val="en-US"/>
              </w:rPr>
              <w:t xml:space="preserve">, J. (2022). Securing DevOps: Security in the Cloud. O'Reilly Media.   </w:t>
            </w:r>
          </w:p>
          <w:p w14:paraId="608B314E" w14:textId="77777777" w:rsidR="00EB6715" w:rsidRPr="00EB6715" w:rsidRDefault="00EB6715" w:rsidP="00960DE5">
            <w:pPr>
              <w:ind w:leftChars="0" w:left="2" w:hanging="2"/>
              <w:rPr>
                <w:rFonts w:ascii="Times New Roman" w:hAnsi="Times New Roman" w:cs="Times New Roman"/>
                <w:sz w:val="22"/>
                <w:szCs w:val="22"/>
                <w:lang w:val="en-US"/>
              </w:rPr>
            </w:pPr>
          </w:p>
          <w:p w14:paraId="56EF7944" w14:textId="6F128987"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Rice, L. (2024). Container Security: Fundamental Technology Concepts that Protect Containerized Applications. O'Reilly Media.   </w:t>
            </w:r>
          </w:p>
          <w:p w14:paraId="3C0C102D" w14:textId="77777777" w:rsidR="00EB6715" w:rsidRPr="00EB6715" w:rsidRDefault="00EB6715" w:rsidP="00960DE5">
            <w:pPr>
              <w:ind w:leftChars="0" w:left="2" w:hanging="2"/>
              <w:rPr>
                <w:rFonts w:ascii="Times New Roman" w:hAnsi="Times New Roman" w:cs="Times New Roman"/>
                <w:sz w:val="22"/>
                <w:szCs w:val="22"/>
                <w:lang w:val="en-US"/>
              </w:rPr>
            </w:pPr>
          </w:p>
          <w:p w14:paraId="35D56C75" w14:textId="0098F28C"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Gilbert, K. (2023). Hands-On AWS Penetration Testing with Kali Linux. </w:t>
            </w:r>
            <w:proofErr w:type="spellStart"/>
            <w:r w:rsidRPr="00960DE5">
              <w:rPr>
                <w:rFonts w:ascii="Times New Roman" w:hAnsi="Times New Roman" w:cs="Times New Roman"/>
                <w:sz w:val="22"/>
                <w:szCs w:val="22"/>
                <w:lang w:val="en-US"/>
              </w:rPr>
              <w:t>Packt</w:t>
            </w:r>
            <w:proofErr w:type="spellEnd"/>
            <w:r w:rsidRPr="00960DE5">
              <w:rPr>
                <w:rFonts w:ascii="Times New Roman" w:hAnsi="Times New Roman" w:cs="Times New Roman"/>
                <w:sz w:val="22"/>
                <w:szCs w:val="22"/>
                <w:lang w:val="en-US"/>
              </w:rPr>
              <w:t xml:space="preserve"> Publishing.   </w:t>
            </w:r>
          </w:p>
          <w:p w14:paraId="57AEA3BD" w14:textId="77777777" w:rsidR="00EB6715" w:rsidRPr="00EB6715" w:rsidRDefault="00EB6715" w:rsidP="00EB6715">
            <w:pPr>
              <w:ind w:left="0" w:hanging="2"/>
              <w:rPr>
                <w:rFonts w:ascii="Times New Roman" w:hAnsi="Times New Roman" w:cs="Times New Roman"/>
                <w:sz w:val="22"/>
                <w:szCs w:val="22"/>
                <w:lang w:val="en-US"/>
              </w:rPr>
            </w:pPr>
          </w:p>
          <w:p w14:paraId="61CC5E54" w14:textId="5C8C2653" w:rsidR="00EB6715" w:rsidRPr="00EB6715" w:rsidRDefault="00EB6715" w:rsidP="00EB6715">
            <w:pPr>
              <w:ind w:left="0" w:hanging="2"/>
              <w:rPr>
                <w:rFonts w:ascii="Times New Roman" w:hAnsi="Times New Roman" w:cs="Times New Roman"/>
                <w:b/>
                <w:bCs/>
                <w:sz w:val="22"/>
                <w:szCs w:val="22"/>
                <w:lang w:val="en-US"/>
              </w:rPr>
            </w:pPr>
            <w:r w:rsidRPr="00EB6715">
              <w:rPr>
                <w:rFonts w:ascii="Times New Roman" w:hAnsi="Times New Roman" w:cs="Times New Roman"/>
                <w:b/>
                <w:bCs/>
                <w:sz w:val="22"/>
                <w:szCs w:val="22"/>
                <w:lang w:val="en-US"/>
              </w:rPr>
              <w:t>Academic Journals</w:t>
            </w:r>
            <w:r w:rsidR="00823221">
              <w:rPr>
                <w:rFonts w:ascii="Times New Roman" w:hAnsi="Times New Roman" w:cs="Times New Roman"/>
                <w:b/>
                <w:bCs/>
                <w:sz w:val="22"/>
                <w:szCs w:val="22"/>
                <w:lang w:val="en-US"/>
              </w:rPr>
              <w:t>:</w:t>
            </w:r>
            <w:r w:rsidRPr="00EB6715">
              <w:rPr>
                <w:rFonts w:ascii="Times New Roman" w:hAnsi="Times New Roman" w:cs="Times New Roman"/>
                <w:b/>
                <w:bCs/>
                <w:sz w:val="22"/>
                <w:szCs w:val="22"/>
                <w:lang w:val="en-US"/>
              </w:rPr>
              <w:tab/>
            </w:r>
          </w:p>
          <w:p w14:paraId="784BA018" w14:textId="2DD528B2"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IEEE Transactions on Cloud Computing    </w:t>
            </w:r>
          </w:p>
          <w:p w14:paraId="0849A1EC" w14:textId="77777777" w:rsidR="00EB6715" w:rsidRPr="00EB6715" w:rsidRDefault="00EB6715" w:rsidP="00960DE5">
            <w:pPr>
              <w:ind w:leftChars="0" w:left="2" w:hanging="2"/>
              <w:rPr>
                <w:rFonts w:ascii="Times New Roman" w:hAnsi="Times New Roman" w:cs="Times New Roman"/>
                <w:sz w:val="22"/>
                <w:szCs w:val="22"/>
                <w:lang w:val="en-US"/>
              </w:rPr>
            </w:pPr>
          </w:p>
          <w:p w14:paraId="0BD58F1D" w14:textId="6709C352"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Journal of Network and Computer Applications    </w:t>
            </w:r>
          </w:p>
          <w:p w14:paraId="1ADFFDBD" w14:textId="77777777" w:rsidR="00EB6715" w:rsidRPr="00EB6715" w:rsidRDefault="00EB6715" w:rsidP="00960DE5">
            <w:pPr>
              <w:ind w:leftChars="0" w:left="2" w:hanging="2"/>
              <w:rPr>
                <w:rFonts w:ascii="Times New Roman" w:hAnsi="Times New Roman" w:cs="Times New Roman"/>
                <w:sz w:val="22"/>
                <w:szCs w:val="22"/>
                <w:lang w:val="en-US"/>
              </w:rPr>
            </w:pPr>
          </w:p>
          <w:p w14:paraId="1E1609F6" w14:textId="26715C42"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Future Generation Computer Systems    </w:t>
            </w:r>
          </w:p>
          <w:p w14:paraId="4E88F516" w14:textId="77777777" w:rsidR="00EB6715" w:rsidRPr="00EB6715" w:rsidRDefault="00EB6715" w:rsidP="00960DE5">
            <w:pPr>
              <w:ind w:leftChars="0" w:left="2" w:hanging="2"/>
              <w:rPr>
                <w:rFonts w:ascii="Times New Roman" w:hAnsi="Times New Roman" w:cs="Times New Roman"/>
                <w:sz w:val="22"/>
                <w:szCs w:val="22"/>
                <w:lang w:val="en-US"/>
              </w:rPr>
            </w:pPr>
          </w:p>
          <w:p w14:paraId="21469BB5" w14:textId="437A2B56" w:rsidR="00D67D7F"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IEEE Transactions on Mobile Computing</w:t>
            </w:r>
          </w:p>
          <w:p w14:paraId="74C00AF1" w14:textId="772F3B35" w:rsidR="00EB6715" w:rsidRPr="00BB2207" w:rsidRDefault="00EB6715" w:rsidP="00EB6715">
            <w:pPr>
              <w:ind w:left="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02E5A142" w14:textId="77777777" w:rsidR="00EB6715" w:rsidRPr="00EB6715" w:rsidRDefault="00EB6715" w:rsidP="00EB6715">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position w:val="0"/>
                <w:sz w:val="24"/>
                <w:lang w:val="en-US" w:eastAsia="en-US"/>
              </w:rPr>
              <w:t xml:space="preserve">The course will be delivered using a combination of traditional and modern teaching methods to ensure the acquisition of theoretical knowledge and the development of practical skills. The pedagogical approach emphasizes active learning, moving beyond passive lectures to immerse students in real-world problem-solving. This is crucial for a master's-level cybersecurity course, where the primary goal is to produce skilled practitioners, not just theorists.   </w:t>
            </w:r>
          </w:p>
          <w:p w14:paraId="3E6818E0" w14:textId="77777777" w:rsidR="00EB6715" w:rsidRPr="00EB6715" w:rsidRDefault="00EB6715" w:rsidP="00EB6715">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position w:val="0"/>
                <w:sz w:val="24"/>
                <w:lang w:val="en-US" w:eastAsia="en-US"/>
              </w:rPr>
              <w:t>The main methods include:</w:t>
            </w:r>
          </w:p>
          <w:p w14:paraId="3A8F102F" w14:textId="77777777" w:rsidR="00EB6715"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Structured Lectures:</w:t>
            </w:r>
            <w:r w:rsidRPr="00EB6715">
              <w:rPr>
                <w:rFonts w:ascii="Times New Roman" w:eastAsia="Times New Roman" w:hAnsi="Times New Roman" w:cs="Times New Roman"/>
                <w:position w:val="0"/>
                <w:sz w:val="24"/>
                <w:lang w:val="en-US" w:eastAsia="en-US"/>
              </w:rPr>
              <w:t xml:space="preserve"> For presenting fundamental and advanced concepts.</w:t>
            </w:r>
          </w:p>
          <w:p w14:paraId="1D6CBE82" w14:textId="77777777" w:rsidR="00EB6715"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Problem-Based Learning (PBL):</w:t>
            </w:r>
            <w:r w:rsidRPr="00EB6715">
              <w:rPr>
                <w:rFonts w:ascii="Times New Roman" w:eastAsia="Times New Roman" w:hAnsi="Times New Roman" w:cs="Times New Roman"/>
                <w:position w:val="0"/>
                <w:sz w:val="24"/>
                <w:lang w:val="en-US" w:eastAsia="en-US"/>
              </w:rPr>
              <w:t xml:space="preserve"> Students will work on solving real-world security problems, such as designing a secure IoT network for a smart city or developing a secure API for a serverless application.</w:t>
            </w:r>
          </w:p>
          <w:p w14:paraId="6FD53620" w14:textId="77777777" w:rsidR="00EB6715"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Flipped Classroom:</w:t>
            </w:r>
            <w:r w:rsidRPr="00EB6715">
              <w:rPr>
                <w:rFonts w:ascii="Times New Roman" w:eastAsia="Times New Roman" w:hAnsi="Times New Roman" w:cs="Times New Roman"/>
                <w:position w:val="0"/>
                <w:sz w:val="24"/>
                <w:lang w:val="en-US" w:eastAsia="en-US"/>
              </w:rPr>
              <w:t xml:space="preserve"> Learning materials will be provided in advance, with class time dedicated to discussions, hands-on activities, and practical problem-solving.</w:t>
            </w:r>
          </w:p>
          <w:p w14:paraId="618A4C9B" w14:textId="77777777" w:rsidR="00EB6715"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Project-Based Learning:</w:t>
            </w:r>
            <w:r w:rsidRPr="00EB6715">
              <w:rPr>
                <w:rFonts w:ascii="Times New Roman" w:eastAsia="Times New Roman" w:hAnsi="Times New Roman" w:cs="Times New Roman"/>
                <w:position w:val="0"/>
                <w:sz w:val="24"/>
                <w:lang w:val="en-US" w:eastAsia="en-US"/>
              </w:rPr>
              <w:t xml:space="preserve"> The culmination of the course will be a comprehensive capstone project simulating an industrial scenario, where students will apply their skills to architect a secure system.   </w:t>
            </w:r>
          </w:p>
          <w:p w14:paraId="11A9AE34" w14:textId="77777777" w:rsidR="00EB6715"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Case Study Method:</w:t>
            </w:r>
            <w:r w:rsidRPr="00EB6715">
              <w:rPr>
                <w:rFonts w:ascii="Times New Roman" w:eastAsia="Times New Roman" w:hAnsi="Times New Roman" w:cs="Times New Roman"/>
                <w:position w:val="0"/>
                <w:sz w:val="24"/>
                <w:lang w:val="en-US" w:eastAsia="en-US"/>
              </w:rPr>
              <w:t xml:space="preserve"> Analysis and discussion of real-world security breaches in cloud and edge environments to understand the practical application of defensive technologies and incident response.   </w:t>
            </w:r>
          </w:p>
          <w:p w14:paraId="358CB6D7" w14:textId="77777777" w:rsidR="00EB6715"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Laboratory Demonstrations:</w:t>
            </w:r>
            <w:r w:rsidRPr="00EB6715">
              <w:rPr>
                <w:rFonts w:ascii="Times New Roman" w:eastAsia="Times New Roman" w:hAnsi="Times New Roman" w:cs="Times New Roman"/>
                <w:position w:val="0"/>
                <w:sz w:val="24"/>
                <w:lang w:val="en-US" w:eastAsia="en-US"/>
              </w:rPr>
              <w:t xml:space="preserve"> Practical presentation and hands-on work with tools for secure configuration, vulnerability scanning, and cryptographic implementation.   </w:t>
            </w:r>
          </w:p>
          <w:p w14:paraId="0BD81FA4" w14:textId="57413569" w:rsidR="00BB2207" w:rsidRPr="00EB6715" w:rsidRDefault="00EB6715" w:rsidP="00EB671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B6715">
              <w:rPr>
                <w:rFonts w:ascii="Times New Roman" w:eastAsia="Times New Roman" w:hAnsi="Times New Roman" w:cs="Times New Roman"/>
                <w:b/>
                <w:bCs/>
                <w:position w:val="0"/>
                <w:sz w:val="24"/>
                <w:lang w:val="en-US" w:eastAsia="en-US"/>
              </w:rPr>
              <w:t>Industrial Guest Lectures:</w:t>
            </w:r>
            <w:r w:rsidRPr="00EB6715">
              <w:rPr>
                <w:rFonts w:ascii="Times New Roman" w:eastAsia="Times New Roman" w:hAnsi="Times New Roman" w:cs="Times New Roman"/>
                <w:position w:val="0"/>
                <w:sz w:val="24"/>
                <w:lang w:val="en-US" w:eastAsia="en-US"/>
              </w:rPr>
              <w:t xml:space="preserve"> To provide real-world context and insights into current industry practices and challenges, offering a direct link to the professional world.</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30</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 sessions (with TA)</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6E8BE576"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Practical work</w:t>
            </w:r>
            <w:r w:rsidR="00EB6715">
              <w:rPr>
                <w:rFonts w:ascii="Times New Roman" w:eastAsia="Times New Roman" w:hAnsi="Times New Roman" w:cs="Times New Roman"/>
                <w:sz w:val="24"/>
                <w:lang w:val="en-US"/>
              </w:rPr>
              <w:t xml:space="preserve"> (labs)</w:t>
            </w:r>
          </w:p>
        </w:tc>
        <w:tc>
          <w:tcPr>
            <w:tcW w:w="810" w:type="dxa"/>
            <w:tcBorders>
              <w:left w:val="single" w:sz="4" w:space="0" w:color="000000"/>
              <w:right w:val="single" w:sz="4" w:space="0" w:color="000000"/>
            </w:tcBorders>
            <w:shd w:val="clear" w:color="auto" w:fill="FFFFFF"/>
          </w:tcPr>
          <w:p w14:paraId="52122FFC" w14:textId="6D79795D" w:rsidR="00D67D7F" w:rsidRPr="00BB2207" w:rsidRDefault="00EB6715">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4BFCD9F4" w:rsidR="00D67D7F" w:rsidRPr="00BB2207" w:rsidRDefault="00EB6715">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14</w:t>
            </w:r>
          </w:p>
        </w:tc>
        <w:tc>
          <w:tcPr>
            <w:tcW w:w="1080" w:type="dxa"/>
            <w:tcBorders>
              <w:left w:val="single" w:sz="4" w:space="0" w:color="000000"/>
            </w:tcBorders>
            <w:shd w:val="clear" w:color="auto" w:fill="FFFFFF"/>
          </w:tcPr>
          <w:p w14:paraId="6D259EE0" w14:textId="10D768D9" w:rsidR="00D67D7F" w:rsidRPr="00BB2207" w:rsidRDefault="00EB6715">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28</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0B8E9184" w:rsidR="00D67D7F" w:rsidRPr="007201FA" w:rsidRDefault="00487DDD">
            <w:pPr>
              <w:ind w:left="0" w:hanging="2"/>
              <w:jc w:val="center"/>
              <w:rPr>
                <w:rFonts w:ascii="Times New Roman" w:hAnsi="Times New Roman" w:cs="Times New Roman"/>
                <w:lang w:val="en-US"/>
              </w:rPr>
            </w:pPr>
            <w:r>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77777777" w:rsidR="00D67D7F" w:rsidRPr="007201FA" w:rsidRDefault="009375BF">
            <w:pPr>
              <w:ind w:left="0" w:hanging="2"/>
              <w:jc w:val="center"/>
              <w:rPr>
                <w:rFonts w:ascii="Times New Roman" w:hAnsi="Times New Roman" w:cs="Times New Roman"/>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27733634" w14:textId="43D96137" w:rsidR="00D67D7F" w:rsidRPr="007201FA" w:rsidRDefault="00487DDD">
            <w:pPr>
              <w:ind w:left="0" w:hanging="2"/>
              <w:jc w:val="center"/>
              <w:rPr>
                <w:rFonts w:ascii="Times New Roman" w:hAnsi="Times New Roman" w:cs="Times New Roman"/>
                <w:lang w:val="en-US"/>
              </w:rPr>
            </w:pPr>
            <w:r>
              <w:rPr>
                <w:rFonts w:ascii="Times New Roman" w:hAnsi="Times New Roman" w:cs="Times New Roman"/>
                <w:lang w:val="en-US"/>
              </w:rPr>
              <w:t>15</w:t>
            </w:r>
          </w:p>
        </w:tc>
      </w:tr>
      <w:tr w:rsidR="00D67D7F"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21802696" w14:textId="77777777" w:rsidR="00D67D7F" w:rsidRPr="007201FA" w:rsidRDefault="009375BF">
            <w:pPr>
              <w:ind w:left="0" w:hanging="2"/>
              <w:jc w:val="center"/>
              <w:rPr>
                <w:rFonts w:ascii="Times New Roman" w:hAnsi="Times New Roman" w:cs="Times New Roman"/>
                <w:lang w:val="en-US"/>
              </w:rPr>
            </w:pPr>
            <w:r w:rsidRPr="007201FA">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C551358" w14:textId="475DD314" w:rsidR="00D67D7F" w:rsidRPr="007201FA" w:rsidRDefault="00EB6715">
            <w:pPr>
              <w:ind w:left="0" w:hanging="2"/>
              <w:jc w:val="center"/>
              <w:rPr>
                <w:rFonts w:ascii="Times New Roman" w:hAnsi="Times New Roman" w:cs="Times New Roman"/>
                <w:lang w:val="en-US"/>
              </w:rPr>
            </w:pPr>
            <w:r w:rsidRPr="007201FA">
              <w:rPr>
                <w:rFonts w:ascii="Times New Roman" w:hAnsi="Times New Roman" w:cs="Times New Roman"/>
                <w:lang w:val="en-US"/>
              </w:rPr>
              <w:t>5</w:t>
            </w:r>
          </w:p>
        </w:tc>
        <w:tc>
          <w:tcPr>
            <w:tcW w:w="1080" w:type="dxa"/>
            <w:tcBorders>
              <w:left w:val="single" w:sz="4" w:space="0" w:color="000000"/>
            </w:tcBorders>
            <w:shd w:val="clear" w:color="auto" w:fill="FFFFFF"/>
          </w:tcPr>
          <w:p w14:paraId="76D4026A" w14:textId="0ADA3E8A" w:rsidR="00D67D7F" w:rsidRPr="007201FA" w:rsidRDefault="00EB6715">
            <w:pPr>
              <w:ind w:left="0" w:hanging="2"/>
              <w:jc w:val="center"/>
              <w:rPr>
                <w:rFonts w:ascii="Times New Roman" w:hAnsi="Times New Roman" w:cs="Times New Roman"/>
                <w:lang w:val="en-US"/>
              </w:rPr>
            </w:pPr>
            <w:r w:rsidRPr="007201FA">
              <w:rPr>
                <w:rFonts w:ascii="Times New Roman" w:hAnsi="Times New Roman" w:cs="Times New Roman"/>
                <w:lang w:val="en-US"/>
              </w:rPr>
              <w:t>15</w:t>
            </w:r>
          </w:p>
        </w:tc>
      </w:tr>
      <w:tr w:rsidR="00D67D7F"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568B4E4C" w14:textId="551B1731" w:rsidR="00D67D7F" w:rsidRPr="007201FA" w:rsidRDefault="00EB6715">
            <w:pPr>
              <w:ind w:left="0" w:hanging="2"/>
              <w:jc w:val="center"/>
              <w:rPr>
                <w:rFonts w:ascii="Times New Roman" w:hAnsi="Times New Roman" w:cs="Times New Roman"/>
                <w:lang w:val="en-US"/>
              </w:rPr>
            </w:pPr>
            <w:r w:rsidRPr="007201FA">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3947A3EF" w14:textId="15388690" w:rsidR="00D67D7F" w:rsidRPr="007201FA" w:rsidRDefault="00487DDD">
            <w:pPr>
              <w:ind w:left="0" w:hanging="2"/>
              <w:jc w:val="center"/>
              <w:rPr>
                <w:rFonts w:ascii="Times New Roman" w:hAnsi="Times New Roman" w:cs="Times New Roman"/>
                <w:lang w:val="en-US"/>
              </w:rPr>
            </w:pPr>
            <w:r w:rsidRPr="007201FA">
              <w:rPr>
                <w:rFonts w:ascii="Times New Roman" w:hAnsi="Times New Roman" w:cs="Times New Roman"/>
                <w:lang w:val="en-US"/>
              </w:rPr>
              <w:t>5</w:t>
            </w:r>
          </w:p>
        </w:tc>
        <w:tc>
          <w:tcPr>
            <w:tcW w:w="1080" w:type="dxa"/>
            <w:tcBorders>
              <w:left w:val="single" w:sz="4" w:space="0" w:color="000000"/>
            </w:tcBorders>
            <w:shd w:val="clear" w:color="auto" w:fill="FFFFFF"/>
          </w:tcPr>
          <w:p w14:paraId="0C68D800" w14:textId="7BCD5A1A" w:rsidR="00D67D7F" w:rsidRPr="007201FA" w:rsidRDefault="00EB6715">
            <w:pPr>
              <w:ind w:left="0" w:hanging="2"/>
              <w:jc w:val="center"/>
              <w:rPr>
                <w:rFonts w:ascii="Times New Roman" w:hAnsi="Times New Roman" w:cs="Times New Roman"/>
                <w:lang w:val="en-US"/>
              </w:rPr>
            </w:pPr>
            <w:r w:rsidRPr="007201FA">
              <w:rPr>
                <w:rFonts w:ascii="Times New Roman" w:hAnsi="Times New Roman" w:cs="Times New Roman"/>
                <w:lang w:val="en-US"/>
              </w:rPr>
              <w:t>15</w:t>
            </w:r>
          </w:p>
        </w:tc>
      </w:tr>
      <w:tr w:rsidR="00EB6715"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EB6715" w:rsidRPr="00BB2207" w:rsidRDefault="00EB6715" w:rsidP="00EB671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515918C1" w:rsidR="00EB6715" w:rsidRPr="00BB2207" w:rsidRDefault="00EB6715" w:rsidP="00EB6715">
            <w:pPr>
              <w:ind w:left="0" w:hanging="2"/>
              <w:jc w:val="both"/>
              <w:rPr>
                <w:rFonts w:ascii="Times New Roman" w:eastAsia="Times New Roman" w:hAnsi="Times New Roman" w:cs="Times New Roman"/>
                <w:sz w:val="24"/>
                <w:lang w:val="en-US"/>
              </w:rPr>
            </w:pPr>
            <w:r w:rsidRPr="007201FA">
              <w:rPr>
                <w:rFonts w:ascii="Times New Roman" w:eastAsia="Times New Roman" w:hAnsi="Times New Roman" w:cs="Times New Roman"/>
                <w:sz w:val="24"/>
                <w:lang w:val="en-US"/>
              </w:rPr>
              <w:t>Project work</w:t>
            </w:r>
          </w:p>
        </w:tc>
        <w:tc>
          <w:tcPr>
            <w:tcW w:w="810" w:type="dxa"/>
            <w:tcBorders>
              <w:left w:val="single" w:sz="4" w:space="0" w:color="000000"/>
              <w:right w:val="single" w:sz="4" w:space="0" w:color="000000"/>
            </w:tcBorders>
            <w:shd w:val="clear" w:color="auto" w:fill="FFFFFF"/>
          </w:tcPr>
          <w:p w14:paraId="17F369E4" w14:textId="0245873F" w:rsidR="00EB6715" w:rsidRPr="007201FA" w:rsidRDefault="007201FA" w:rsidP="00EB6715">
            <w:pPr>
              <w:ind w:left="0" w:hanging="2"/>
              <w:jc w:val="center"/>
              <w:rPr>
                <w:rFonts w:ascii="Times New Roman" w:hAnsi="Times New Roman" w:cs="Times New Roman"/>
                <w:lang w:val="en-US"/>
              </w:rPr>
            </w:pPr>
            <w:r w:rsidRPr="007201FA">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16F7F443" w:rsidR="00EB6715" w:rsidRPr="007201FA" w:rsidRDefault="00EB6715" w:rsidP="00EB6715">
            <w:pPr>
              <w:ind w:left="0" w:hanging="2"/>
              <w:jc w:val="center"/>
              <w:rPr>
                <w:rFonts w:ascii="Times New Roman" w:hAnsi="Times New Roman" w:cs="Times New Roman"/>
                <w:lang w:val="en-US"/>
              </w:rPr>
            </w:pPr>
            <w:r w:rsidRPr="007201FA">
              <w:rPr>
                <w:rFonts w:ascii="Times New Roman" w:hAnsi="Times New Roman" w:cs="Times New Roman"/>
                <w:lang w:val="en-US"/>
              </w:rPr>
              <w:t>5</w:t>
            </w:r>
          </w:p>
        </w:tc>
        <w:tc>
          <w:tcPr>
            <w:tcW w:w="1080" w:type="dxa"/>
            <w:tcBorders>
              <w:left w:val="single" w:sz="4" w:space="0" w:color="000000"/>
            </w:tcBorders>
            <w:shd w:val="clear" w:color="auto" w:fill="FFFFFF"/>
          </w:tcPr>
          <w:p w14:paraId="49485DEC" w14:textId="79B65969" w:rsidR="00EB6715" w:rsidRPr="007201FA" w:rsidRDefault="00EB6715" w:rsidP="00EB6715">
            <w:pPr>
              <w:ind w:left="0" w:hanging="2"/>
              <w:jc w:val="center"/>
              <w:rPr>
                <w:rFonts w:ascii="Times New Roman" w:hAnsi="Times New Roman" w:cs="Times New Roman"/>
                <w:lang w:val="en-US"/>
              </w:rPr>
            </w:pPr>
            <w:r w:rsidRPr="007201FA">
              <w:rPr>
                <w:rFonts w:ascii="Times New Roman" w:hAnsi="Times New Roman" w:cs="Times New Roman"/>
                <w:lang w:val="en-US"/>
              </w:rPr>
              <w:t>15</w:t>
            </w:r>
          </w:p>
        </w:tc>
      </w:tr>
      <w:tr w:rsidR="007201FA"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7201FA" w:rsidRPr="00BB2207" w:rsidRDefault="007201FA" w:rsidP="007201F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045FFE09" w:rsidR="007201FA" w:rsidRPr="00BB2207" w:rsidRDefault="007201FA" w:rsidP="007201FA">
            <w:pPr>
              <w:ind w:left="0" w:hanging="2"/>
              <w:jc w:val="both"/>
              <w:rPr>
                <w:rFonts w:ascii="Times New Roman" w:eastAsia="Times New Roman" w:hAnsi="Times New Roman" w:cs="Times New Roman"/>
                <w:sz w:val="24"/>
                <w:lang w:val="en-US"/>
              </w:rPr>
            </w:pPr>
            <w:r w:rsidRPr="007201FA">
              <w:rPr>
                <w:rFonts w:ascii="Times New Roman" w:eastAsia="Times New Roman" w:hAnsi="Times New Roman" w:cs="Times New Roman"/>
                <w:sz w:val="24"/>
                <w:lang w:val="en-US"/>
              </w:rPr>
              <w:t>Final Project Defense</w:t>
            </w:r>
          </w:p>
        </w:tc>
        <w:tc>
          <w:tcPr>
            <w:tcW w:w="810" w:type="dxa"/>
            <w:tcBorders>
              <w:left w:val="single" w:sz="4" w:space="0" w:color="000000"/>
              <w:right w:val="single" w:sz="4" w:space="0" w:color="000000"/>
            </w:tcBorders>
            <w:shd w:val="clear" w:color="auto" w:fill="FFFFFF"/>
          </w:tcPr>
          <w:p w14:paraId="43F21D96" w14:textId="567FC915" w:rsidR="007201FA" w:rsidRPr="007201FA" w:rsidRDefault="007201FA" w:rsidP="007201FA">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3A65E8A5" w14:textId="08D87D64" w:rsidR="007201FA" w:rsidRPr="007201FA" w:rsidRDefault="007201FA" w:rsidP="007201FA">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080" w:type="dxa"/>
            <w:tcBorders>
              <w:left w:val="single" w:sz="4" w:space="0" w:color="000000"/>
            </w:tcBorders>
            <w:shd w:val="clear" w:color="auto" w:fill="FFFFFF"/>
          </w:tcPr>
          <w:p w14:paraId="729AE405" w14:textId="181E7808" w:rsidR="007201FA" w:rsidRPr="007201FA" w:rsidRDefault="007201FA" w:rsidP="007201FA">
            <w:pPr>
              <w:ind w:left="0" w:hanging="2"/>
              <w:jc w:val="center"/>
              <w:rPr>
                <w:rFonts w:ascii="Times New Roman" w:hAnsi="Times New Roman" w:cs="Times New Roman"/>
                <w:lang w:val="en-US"/>
              </w:rPr>
            </w:pPr>
            <w:r w:rsidRPr="007201FA">
              <w:rPr>
                <w:rFonts w:ascii="Times New Roman" w:hAnsi="Times New Roman" w:cs="Times New Roman"/>
                <w:lang w:val="en-US"/>
              </w:rPr>
              <w:t>1</w:t>
            </w:r>
          </w:p>
        </w:tc>
      </w:tr>
      <w:tr w:rsidR="007201FA"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7201FA" w:rsidRPr="00BB2207" w:rsidRDefault="007201FA" w:rsidP="007201F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3C9FB199" w:rsidR="007201FA" w:rsidRPr="00BB2207" w:rsidRDefault="007201FA" w:rsidP="007201FA">
            <w:pPr>
              <w:ind w:left="0" w:hanging="2"/>
              <w:jc w:val="both"/>
              <w:rPr>
                <w:rFonts w:ascii="Times New Roman" w:eastAsia="Times New Roman" w:hAnsi="Times New Roman" w:cs="Times New Roman"/>
                <w:sz w:val="24"/>
                <w:lang w:val="en-US"/>
              </w:rPr>
            </w:pPr>
            <w:r w:rsidRPr="007201FA">
              <w:rPr>
                <w:rFonts w:ascii="Times New Roman" w:eastAsia="Times New Roman" w:hAnsi="Times New Roman" w:cs="Times New Roman"/>
                <w:sz w:val="24"/>
                <w:lang w:val="en-US"/>
              </w:rPr>
              <w:t>Midterm Exam</w:t>
            </w:r>
          </w:p>
        </w:tc>
        <w:tc>
          <w:tcPr>
            <w:tcW w:w="810" w:type="dxa"/>
            <w:tcBorders>
              <w:left w:val="single" w:sz="4" w:space="0" w:color="000000"/>
              <w:right w:val="single" w:sz="4" w:space="0" w:color="000000"/>
            </w:tcBorders>
            <w:shd w:val="clear" w:color="auto" w:fill="FFFFFF"/>
          </w:tcPr>
          <w:p w14:paraId="754BBF91" w14:textId="547BC77E" w:rsidR="007201FA" w:rsidRPr="007201FA" w:rsidRDefault="007201FA" w:rsidP="007201FA">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76010CF1" w14:textId="5C50BDA7" w:rsidR="007201FA" w:rsidRPr="007201FA" w:rsidRDefault="007201FA" w:rsidP="007201FA">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080" w:type="dxa"/>
            <w:tcBorders>
              <w:left w:val="single" w:sz="4" w:space="0" w:color="000000"/>
            </w:tcBorders>
            <w:shd w:val="clear" w:color="auto" w:fill="FFFFFF"/>
          </w:tcPr>
          <w:p w14:paraId="215A6FB7" w14:textId="33C1F2DC" w:rsidR="007201FA" w:rsidRPr="007201FA" w:rsidRDefault="007201FA" w:rsidP="007201FA">
            <w:pPr>
              <w:ind w:left="0" w:hanging="2"/>
              <w:jc w:val="center"/>
              <w:rPr>
                <w:rFonts w:ascii="Times New Roman" w:hAnsi="Times New Roman" w:cs="Times New Roman"/>
                <w:lang w:val="en-US"/>
              </w:rPr>
            </w:pPr>
            <w:r w:rsidRPr="007201FA">
              <w:rPr>
                <w:rFonts w:ascii="Times New Roman" w:hAnsi="Times New Roman" w:cs="Times New Roman"/>
                <w:lang w:val="en-US"/>
              </w:rPr>
              <w:t>1</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7201FA" w:rsidRDefault="009375BF">
                  <w:pPr>
                    <w:ind w:left="0" w:hanging="2"/>
                    <w:rPr>
                      <w:rFonts w:ascii="Times New Roman" w:hAnsi="Times New Roman" w:cs="Times New Roman"/>
                      <w:b/>
                      <w:bCs/>
                      <w:lang w:val="en-US"/>
                    </w:rPr>
                  </w:pPr>
                  <w:r w:rsidRPr="007201FA">
                    <w:rPr>
                      <w:rFonts w:ascii="Times New Roman" w:hAnsi="Times New Roman" w:cs="Times New Roman"/>
                      <w:b/>
                      <w:bCs/>
                      <w:lang w:val="en-US"/>
                    </w:rPr>
                    <w:t>Activity</w:t>
                  </w:r>
                </w:p>
              </w:tc>
              <w:tc>
                <w:tcPr>
                  <w:tcW w:w="4320" w:type="dxa"/>
                </w:tcPr>
                <w:p w14:paraId="0EBFA602" w14:textId="77777777" w:rsidR="00D67D7F" w:rsidRPr="007201FA" w:rsidRDefault="009375BF">
                  <w:pPr>
                    <w:ind w:left="0" w:hanging="2"/>
                    <w:rPr>
                      <w:rFonts w:ascii="Times New Roman" w:hAnsi="Times New Roman" w:cs="Times New Roman"/>
                      <w:b/>
                      <w:bCs/>
                      <w:lang w:val="en-US"/>
                    </w:rPr>
                  </w:pPr>
                  <w:r w:rsidRPr="007201FA">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609062C5"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w:t>
                  </w:r>
                  <w:r w:rsidR="007201FA">
                    <w:rPr>
                      <w:rFonts w:ascii="Times New Roman" w:hAnsi="Times New Roman" w:cs="Times New Roman"/>
                      <w:lang w:val="en-US"/>
                    </w:rPr>
                    <w:t>5</w:t>
                  </w:r>
                  <w:r w:rsidRPr="00BB2207">
                    <w:rPr>
                      <w:rFonts w:ascii="Times New Roman" w:hAnsi="Times New Roman" w:cs="Times New Roman"/>
                      <w:lang w:val="en-US"/>
                    </w:rPr>
                    <w:t>%</w:t>
                  </w:r>
                </w:p>
              </w:tc>
            </w:tr>
            <w:tr w:rsidR="007201FA" w:rsidRPr="00BB2207" w14:paraId="2DEADC4A" w14:textId="77777777">
              <w:tc>
                <w:tcPr>
                  <w:tcW w:w="4320" w:type="dxa"/>
                </w:tcPr>
                <w:p w14:paraId="6005C31F" w14:textId="29159B32" w:rsidR="007201FA" w:rsidRPr="00BB2207" w:rsidRDefault="007201FA" w:rsidP="007201FA">
                  <w:pPr>
                    <w:ind w:left="0" w:hanging="2"/>
                    <w:rPr>
                      <w:rFonts w:ascii="Times New Roman" w:hAnsi="Times New Roman" w:cs="Times New Roman"/>
                      <w:lang w:val="en-US"/>
                    </w:rPr>
                  </w:pPr>
                  <w:r w:rsidRPr="007201FA">
                    <w:rPr>
                      <w:rFonts w:ascii="Times New Roman" w:hAnsi="Times New Roman" w:cs="Times New Roman"/>
                      <w:lang w:val="en-US"/>
                    </w:rPr>
                    <w:t>Homework &amp; Lab Assignments</w:t>
                  </w:r>
                </w:p>
              </w:tc>
              <w:tc>
                <w:tcPr>
                  <w:tcW w:w="4320" w:type="dxa"/>
                </w:tcPr>
                <w:p w14:paraId="581B647C" w14:textId="4EB33C62" w:rsidR="007201FA" w:rsidRPr="00BB2207" w:rsidRDefault="007201FA" w:rsidP="007201FA">
                  <w:pPr>
                    <w:ind w:left="0" w:hanging="2"/>
                    <w:rPr>
                      <w:rFonts w:ascii="Times New Roman" w:hAnsi="Times New Roman" w:cs="Times New Roman"/>
                      <w:lang w:val="en-US"/>
                    </w:rPr>
                  </w:pPr>
                  <w:r w:rsidRPr="007201FA">
                    <w:rPr>
                      <w:rFonts w:ascii="Times New Roman" w:hAnsi="Times New Roman" w:cs="Times New Roman"/>
                      <w:lang w:val="en-US"/>
                    </w:rPr>
                    <w:t>35%</w:t>
                  </w:r>
                </w:p>
              </w:tc>
            </w:tr>
            <w:tr w:rsidR="00D67D7F" w:rsidRPr="00BB2207" w14:paraId="5254948A" w14:textId="77777777">
              <w:tc>
                <w:tcPr>
                  <w:tcW w:w="4320" w:type="dxa"/>
                </w:tcPr>
                <w:p w14:paraId="5C1C089A" w14:textId="77777777" w:rsidR="007201FA" w:rsidRDefault="007201FA">
                  <w:pPr>
                    <w:ind w:left="0" w:hanging="2"/>
                    <w:rPr>
                      <w:rFonts w:ascii="Times New Roman" w:hAnsi="Times New Roman" w:cs="Times New Roman"/>
                      <w:lang w:val="en-US"/>
                    </w:rPr>
                  </w:pPr>
                  <w:r w:rsidRPr="007201FA">
                    <w:rPr>
                      <w:rFonts w:ascii="Times New Roman" w:hAnsi="Times New Roman" w:cs="Times New Roman"/>
                      <w:lang w:val="en-US"/>
                    </w:rPr>
                    <w:t xml:space="preserve">Final Project Report &amp; Defense </w:t>
                  </w:r>
                </w:p>
                <w:p w14:paraId="3F85AE71" w14:textId="080FAAE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E01FA6"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2E71C566" w:rsidR="00E01FA6" w:rsidRPr="00BB2207" w:rsidRDefault="00E01FA6" w:rsidP="00E01FA6">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DAE95EC" w14:textId="77777777" w:rsidR="00E01FA6" w:rsidRPr="00BB2207" w:rsidRDefault="00E01FA6" w:rsidP="00E01FA6">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0DBA5D99" w14:textId="77777777" w:rsidR="00E01FA6" w:rsidRDefault="00E01FA6" w:rsidP="00E01FA6">
            <w:pPr>
              <w:ind w:left="0" w:hanging="2"/>
              <w:rPr>
                <w:rFonts w:ascii="Times New Roman" w:eastAsia="Times New Roman" w:hAnsi="Times New Roman" w:cs="Times New Roman"/>
                <w:b/>
                <w:sz w:val="24"/>
              </w:rPr>
            </w:pPr>
            <w:r w:rsidRPr="003A1A87">
              <w:rPr>
                <w:rFonts w:ascii="Times New Roman" w:eastAsia="Times New Roman" w:hAnsi="Times New Roman" w:cs="Times New Roman"/>
                <w:b/>
                <w:bCs/>
                <w:sz w:val="24"/>
              </w:rPr>
              <w:t>Academic Work:</w:t>
            </w:r>
          </w:p>
          <w:p w14:paraId="41A56869" w14:textId="77777777" w:rsidR="00E01FA6" w:rsidRPr="003A1A87" w:rsidRDefault="00E01FA6" w:rsidP="00E01FA6">
            <w:pPr>
              <w:ind w:left="0" w:hanging="2"/>
              <w:jc w:val="both"/>
              <w:rPr>
                <w:rFonts w:ascii="Times New Roman" w:eastAsia="Times New Roman" w:hAnsi="Times New Roman" w:cs="Times New Roman"/>
                <w:bCs/>
                <w:sz w:val="24"/>
              </w:rPr>
            </w:pPr>
            <w:proofErr w:type="spellStart"/>
            <w:r w:rsidRPr="003A1A87">
              <w:rPr>
                <w:rFonts w:ascii="Times New Roman" w:eastAsia="Times New Roman" w:hAnsi="Times New Roman" w:cs="Times New Roman"/>
                <w:bCs/>
                <w:sz w:val="24"/>
              </w:rPr>
              <w:t>Assignments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literature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reviews</w:t>
            </w:r>
            <w:proofErr w:type="spellEnd"/>
            <w:r w:rsidRPr="003A1A87">
              <w:rPr>
                <w:rFonts w:ascii="Times New Roman" w:eastAsia="Times New Roman" w:hAnsi="Times New Roman" w:cs="Times New Roman"/>
                <w:bCs/>
                <w:sz w:val="24"/>
              </w:rPr>
              <w:t xml:space="preserve">, and </w:t>
            </w:r>
            <w:proofErr w:type="spellStart"/>
            <w:r w:rsidRPr="003A1A87">
              <w:rPr>
                <w:rFonts w:ascii="Times New Roman" w:eastAsia="Times New Roman" w:hAnsi="Times New Roman" w:cs="Times New Roman"/>
                <w:bCs/>
                <w:sz w:val="24"/>
              </w:rPr>
              <w:t>project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reports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must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be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completed</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individually</w:t>
            </w:r>
            <w:proofErr w:type="spellEnd"/>
            <w:r w:rsidRPr="003A1A87">
              <w:rPr>
                <w:rFonts w:ascii="Times New Roman" w:eastAsia="Times New Roman" w:hAnsi="Times New Roman" w:cs="Times New Roman"/>
                <w:bCs/>
                <w:sz w:val="24"/>
              </w:rPr>
              <w:t xml:space="preserve"> and in </w:t>
            </w:r>
            <w:proofErr w:type="spellStart"/>
            <w:r w:rsidRPr="003A1A87">
              <w:rPr>
                <w:rFonts w:ascii="Times New Roman" w:eastAsia="Times New Roman" w:hAnsi="Times New Roman" w:cs="Times New Roman"/>
                <w:bCs/>
                <w:sz w:val="24"/>
              </w:rPr>
              <w:t>accordance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with</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academic</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writing</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standards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Submissions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must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respect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both</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formal </w:t>
            </w:r>
            <w:proofErr w:type="spellStart"/>
            <w:r w:rsidRPr="003A1A87">
              <w:rPr>
                <w:rFonts w:ascii="Times New Roman" w:eastAsia="Times New Roman" w:hAnsi="Times New Roman" w:cs="Times New Roman"/>
                <w:bCs/>
                <w:sz w:val="24"/>
              </w:rPr>
              <w:t>requirements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structure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referencing</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citations</w:t>
            </w:r>
            <w:proofErr w:type="spellEnd"/>
            <w:r w:rsidRPr="003A1A87">
              <w:rPr>
                <w:rFonts w:ascii="Times New Roman" w:eastAsia="Times New Roman" w:hAnsi="Times New Roman" w:cs="Times New Roman"/>
                <w:bCs/>
                <w:sz w:val="24"/>
              </w:rPr>
              <w:t xml:space="preserve">) and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content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requirements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of</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course</w:t>
            </w:r>
            <w:proofErr w:type="spellEnd"/>
            <w:r w:rsidRPr="003A1A87">
              <w:rPr>
                <w:rFonts w:ascii="Times New Roman" w:eastAsia="Times New Roman" w:hAnsi="Times New Roman" w:cs="Times New Roman"/>
                <w:bCs/>
                <w:sz w:val="24"/>
              </w:rPr>
              <w:t>.</w:t>
            </w:r>
          </w:p>
          <w:p w14:paraId="01A355F8" w14:textId="77777777" w:rsidR="00E01FA6" w:rsidRDefault="00E01FA6" w:rsidP="00E01FA6">
            <w:pPr>
              <w:ind w:left="0" w:hanging="2"/>
              <w:jc w:val="both"/>
              <w:rPr>
                <w:rFonts w:ascii="Times New Roman" w:eastAsia="Times New Roman" w:hAnsi="Times New Roman" w:cs="Times New Roman"/>
                <w:b/>
                <w:sz w:val="24"/>
              </w:rPr>
            </w:pPr>
          </w:p>
          <w:p w14:paraId="7225CC0E" w14:textId="77777777" w:rsidR="00E01FA6" w:rsidRPr="00BB2207" w:rsidRDefault="00E01FA6" w:rsidP="00E01FA6">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2F12216F" w14:textId="77777777" w:rsidR="00E01FA6" w:rsidRPr="00BB2207" w:rsidRDefault="00E01FA6" w:rsidP="00E01FA6">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t>
            </w:r>
            <w:proofErr w:type="gramStart"/>
            <w:r w:rsidRPr="00BB2207">
              <w:rPr>
                <w:rFonts w:ascii="Times New Roman" w:eastAsia="Times New Roman" w:hAnsi="Times New Roman" w:cs="Times New Roman"/>
                <w:sz w:val="24"/>
                <w:lang w:val="en-US"/>
              </w:rPr>
              <w:t>works</w:t>
            </w:r>
            <w:proofErr w:type="gramEnd"/>
            <w:r w:rsidRPr="00BB2207">
              <w:rPr>
                <w:rFonts w:ascii="Times New Roman" w:eastAsia="Times New Roman" w:hAnsi="Times New Roman" w:cs="Times New Roman"/>
                <w:sz w:val="24"/>
                <w:lang w:val="en-US"/>
              </w:rPr>
              <w:t xml:space="preserve"> will have negative evaluations in the final evaluation of the student.</w:t>
            </w:r>
          </w:p>
          <w:p w14:paraId="6599775D" w14:textId="77777777" w:rsidR="00E01FA6" w:rsidRPr="00BB2207" w:rsidRDefault="00E01FA6" w:rsidP="00E01FA6">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4B851508" w14:textId="77777777" w:rsidR="00E01FA6" w:rsidRPr="00BB2207" w:rsidRDefault="00E01FA6" w:rsidP="00E01FA6">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w:t>
            </w:r>
            <w:proofErr w:type="gramStart"/>
            <w:r w:rsidRPr="00BB2207">
              <w:rPr>
                <w:rFonts w:ascii="Times New Roman" w:eastAsia="Times New Roman" w:hAnsi="Times New Roman" w:cs="Times New Roman"/>
                <w:sz w:val="24"/>
                <w:lang w:val="en-US"/>
              </w:rPr>
              <w:t xml:space="preserve">his / </w:t>
            </w:r>
            <w:proofErr w:type="gramEnd"/>
            <w:r w:rsidRPr="00BB2207">
              <w:rPr>
                <w:rFonts w:ascii="Times New Roman" w:eastAsia="Times New Roman" w:hAnsi="Times New Roman" w:cs="Times New Roman"/>
                <w:sz w:val="24"/>
                <w:lang w:val="en-US"/>
              </w:rPr>
              <w:t>her work.</w:t>
            </w:r>
          </w:p>
          <w:p w14:paraId="4B84C379" w14:textId="77777777" w:rsidR="00E01FA6" w:rsidRPr="00BB2207" w:rsidRDefault="00E01FA6" w:rsidP="00E01FA6">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3F4BE48E" w14:textId="77777777" w:rsidR="00E01FA6" w:rsidRPr="00A7396B" w:rsidRDefault="00E01FA6" w:rsidP="00E01FA6">
            <w:pPr>
              <w:pStyle w:val="ListParagraph"/>
              <w:numPr>
                <w:ilvl w:val="0"/>
                <w:numId w:val="17"/>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w:t>
            </w:r>
            <w:proofErr w:type="gramStart"/>
            <w:r w:rsidRPr="00A7396B">
              <w:rPr>
                <w:rFonts w:ascii="Times New Roman" w:eastAsia="Times New Roman" w:hAnsi="Times New Roman" w:cs="Times New Roman"/>
                <w:color w:val="000000"/>
                <w:sz w:val="24"/>
                <w:lang w:val="en-US"/>
              </w:rPr>
              <w:t>o participation</w:t>
            </w:r>
            <w:proofErr w:type="gramEnd"/>
            <w:r w:rsidRPr="00A7396B">
              <w:rPr>
                <w:rFonts w:ascii="Times New Roman" w:eastAsia="Times New Roman" w:hAnsi="Times New Roman" w:cs="Times New Roman"/>
                <w:color w:val="000000"/>
                <w:sz w:val="24"/>
                <w:lang w:val="en-US"/>
              </w:rPr>
              <w:t xml:space="preserve"> in discussion, comments and free expression of opinion, opinion and academic position (with arguments) </w:t>
            </w:r>
          </w:p>
          <w:p w14:paraId="5D8BEF21" w14:textId="77777777" w:rsidR="00E01FA6" w:rsidRPr="00A7396B" w:rsidRDefault="00E01FA6" w:rsidP="00E01FA6">
            <w:pPr>
              <w:pStyle w:val="ListParagraph"/>
              <w:numPr>
                <w:ilvl w:val="0"/>
                <w:numId w:val="17"/>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5C61B322" w14:textId="77777777" w:rsidR="00E01FA6" w:rsidRPr="00A7396B" w:rsidRDefault="00E01FA6" w:rsidP="00E01FA6">
            <w:pPr>
              <w:pStyle w:val="ListParagraph"/>
              <w:numPr>
                <w:ilvl w:val="0"/>
                <w:numId w:val="17"/>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2B21F9A4" w14:textId="77777777" w:rsidR="00E01FA6" w:rsidRPr="00A7396B" w:rsidRDefault="00E01FA6" w:rsidP="00E01FA6">
            <w:pPr>
              <w:pStyle w:val="ListParagraph"/>
              <w:numPr>
                <w:ilvl w:val="0"/>
                <w:numId w:val="17"/>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proofErr w:type="gramStart"/>
            <w:r w:rsidRPr="00A7396B">
              <w:rPr>
                <w:rFonts w:ascii="Times New Roman" w:eastAsia="Times New Roman" w:hAnsi="Times New Roman" w:cs="Times New Roman"/>
                <w:color w:val="000000"/>
                <w:sz w:val="24"/>
                <w:lang w:val="en-US"/>
              </w:rPr>
              <w:t>it</w:t>
            </w:r>
            <w:proofErr w:type="gramEnd"/>
            <w:r w:rsidRPr="00A7396B">
              <w:rPr>
                <w:rFonts w:ascii="Times New Roman" w:eastAsia="Times New Roman" w:hAnsi="Times New Roman" w:cs="Times New Roman"/>
                <w:color w:val="000000"/>
                <w:sz w:val="24"/>
                <w:lang w:val="en-US"/>
              </w:rPr>
              <w:t xml:space="preserve"> is not allowed to arrive late and leave without a valid reason from the lecture, test or exam </w:t>
            </w:r>
            <w:proofErr w:type="gramStart"/>
            <w:r w:rsidRPr="00A7396B">
              <w:rPr>
                <w:rFonts w:ascii="Times New Roman" w:eastAsia="Times New Roman" w:hAnsi="Times New Roman" w:cs="Times New Roman"/>
                <w:color w:val="000000"/>
                <w:sz w:val="24"/>
                <w:lang w:val="en-US"/>
              </w:rPr>
              <w:t>o preparation</w:t>
            </w:r>
            <w:proofErr w:type="gramEnd"/>
            <w:r w:rsidRPr="00A7396B">
              <w:rPr>
                <w:rFonts w:ascii="Times New Roman" w:eastAsia="Times New Roman" w:hAnsi="Times New Roman" w:cs="Times New Roman"/>
                <w:color w:val="000000"/>
                <w:sz w:val="24"/>
                <w:lang w:val="en-US"/>
              </w:rPr>
              <w:t xml:space="preserve"> and holding of relevant lectures, (obligation of the teacher). </w:t>
            </w:r>
          </w:p>
          <w:p w14:paraId="5172DDB2" w14:textId="77777777" w:rsidR="00E01FA6" w:rsidRPr="00A7396B" w:rsidRDefault="00E01FA6" w:rsidP="00E01FA6">
            <w:pPr>
              <w:pStyle w:val="ListParagraph"/>
              <w:numPr>
                <w:ilvl w:val="0"/>
                <w:numId w:val="17"/>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absent more than four times without reason in lectures and exercises, </w:t>
            </w:r>
            <w:proofErr w:type="gramStart"/>
            <w:r w:rsidRPr="00A7396B">
              <w:rPr>
                <w:rFonts w:ascii="Times New Roman" w:eastAsia="Times New Roman" w:hAnsi="Times New Roman" w:cs="Times New Roman"/>
                <w:color w:val="000000"/>
                <w:sz w:val="24"/>
                <w:lang w:val="en-US"/>
              </w:rPr>
              <w:t>does</w:t>
            </w:r>
            <w:proofErr w:type="gramEnd"/>
            <w:r w:rsidRPr="00A7396B">
              <w:rPr>
                <w:rFonts w:ascii="Times New Roman" w:eastAsia="Times New Roman" w:hAnsi="Times New Roman" w:cs="Times New Roman"/>
                <w:color w:val="000000"/>
                <w:sz w:val="24"/>
                <w:lang w:val="en-US"/>
              </w:rPr>
              <w:t xml:space="preserve"> not receive the signature for attendance. o the student cannot take the exam without an official document,</w:t>
            </w:r>
          </w:p>
          <w:p w14:paraId="3EAFDCB1" w14:textId="77777777" w:rsidR="00E01FA6" w:rsidRPr="00983B32" w:rsidRDefault="00E01FA6" w:rsidP="00E01FA6">
            <w:pPr>
              <w:pStyle w:val="ListParagraph"/>
              <w:numPr>
                <w:ilvl w:val="0"/>
                <w:numId w:val="17"/>
              </w:numPr>
              <w:pBdr>
                <w:top w:val="nil"/>
                <w:left w:val="nil"/>
                <w:bottom w:val="nil"/>
                <w:right w:val="nil"/>
                <w:between w:val="nil"/>
              </w:pBdr>
              <w:spacing w:line="240" w:lineRule="auto"/>
              <w:ind w:leftChars="0" w:firstLineChars="0"/>
              <w:jc w:val="both"/>
              <w:rPr>
                <w:rFonts w:ascii="Times New Roman" w:hAnsi="Times New Roman" w:cs="Times New Roman"/>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BB242C5" w:rsidR="00E01FA6" w:rsidRPr="00BB2207" w:rsidRDefault="00E01FA6" w:rsidP="00E01FA6">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0838ED1F"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960DE5">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5440F2">
        <w:rPr>
          <w:rFonts w:ascii="Times New Roman" w:eastAsia="Times New Roman" w:hAnsi="Times New Roman" w:cs="Times New Roman"/>
          <w:sz w:val="24"/>
        </w:rPr>
        <w:t>01</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2393D42"/>
    <w:multiLevelType w:val="hybridMultilevel"/>
    <w:tmpl w:val="7D966A0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E62671"/>
    <w:multiLevelType w:val="multilevel"/>
    <w:tmpl w:val="F7F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84170C"/>
    <w:multiLevelType w:val="multilevel"/>
    <w:tmpl w:val="B29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B5DAB"/>
    <w:multiLevelType w:val="hybridMultilevel"/>
    <w:tmpl w:val="18FA71E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3CB37BB"/>
    <w:multiLevelType w:val="hybridMultilevel"/>
    <w:tmpl w:val="2A78C60C"/>
    <w:lvl w:ilvl="0" w:tplc="4E34AE4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3"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3A72D3A"/>
    <w:multiLevelType w:val="hybridMultilevel"/>
    <w:tmpl w:val="8220868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0669218">
    <w:abstractNumId w:val="13"/>
  </w:num>
  <w:num w:numId="2" w16cid:durableId="1042561391">
    <w:abstractNumId w:val="3"/>
  </w:num>
  <w:num w:numId="3" w16cid:durableId="1609465798">
    <w:abstractNumId w:val="11"/>
  </w:num>
  <w:num w:numId="4" w16cid:durableId="529798505">
    <w:abstractNumId w:val="1"/>
  </w:num>
  <w:num w:numId="5" w16cid:durableId="1592355258">
    <w:abstractNumId w:val="4"/>
  </w:num>
  <w:num w:numId="6" w16cid:durableId="1296257602">
    <w:abstractNumId w:val="7"/>
  </w:num>
  <w:num w:numId="7" w16cid:durableId="1589726140">
    <w:abstractNumId w:val="5"/>
  </w:num>
  <w:num w:numId="8" w16cid:durableId="1098058588">
    <w:abstractNumId w:val="0"/>
  </w:num>
  <w:num w:numId="9" w16cid:durableId="774979794">
    <w:abstractNumId w:val="6"/>
  </w:num>
  <w:num w:numId="10" w16cid:durableId="1221868038">
    <w:abstractNumId w:val="15"/>
  </w:num>
  <w:num w:numId="11" w16cid:durableId="1249734152">
    <w:abstractNumId w:val="12"/>
  </w:num>
  <w:num w:numId="12" w16cid:durableId="1396465798">
    <w:abstractNumId w:val="8"/>
  </w:num>
  <w:num w:numId="13" w16cid:durableId="1699234398">
    <w:abstractNumId w:val="10"/>
  </w:num>
  <w:num w:numId="14" w16cid:durableId="843327252">
    <w:abstractNumId w:val="14"/>
  </w:num>
  <w:num w:numId="15" w16cid:durableId="1486582190">
    <w:abstractNumId w:val="2"/>
  </w:num>
  <w:num w:numId="16" w16cid:durableId="376201452">
    <w:abstractNumId w:val="9"/>
  </w:num>
  <w:num w:numId="17" w16cid:durableId="21405654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0E23AE"/>
    <w:rsid w:val="00100874"/>
    <w:rsid w:val="00113C37"/>
    <w:rsid w:val="00120A74"/>
    <w:rsid w:val="00135682"/>
    <w:rsid w:val="00176EE7"/>
    <w:rsid w:val="001A6949"/>
    <w:rsid w:val="00245126"/>
    <w:rsid w:val="00251840"/>
    <w:rsid w:val="00345F94"/>
    <w:rsid w:val="00384868"/>
    <w:rsid w:val="003D1086"/>
    <w:rsid w:val="003E320F"/>
    <w:rsid w:val="004702FA"/>
    <w:rsid w:val="00487DDD"/>
    <w:rsid w:val="005440F2"/>
    <w:rsid w:val="005E6E10"/>
    <w:rsid w:val="005F4790"/>
    <w:rsid w:val="006176F4"/>
    <w:rsid w:val="006A01C6"/>
    <w:rsid w:val="006C1CC6"/>
    <w:rsid w:val="007201FA"/>
    <w:rsid w:val="007A684A"/>
    <w:rsid w:val="00823221"/>
    <w:rsid w:val="008816B4"/>
    <w:rsid w:val="008B2AC9"/>
    <w:rsid w:val="009375BF"/>
    <w:rsid w:val="00960DE5"/>
    <w:rsid w:val="00971504"/>
    <w:rsid w:val="00A37C64"/>
    <w:rsid w:val="00BB2207"/>
    <w:rsid w:val="00C41C75"/>
    <w:rsid w:val="00CD5E16"/>
    <w:rsid w:val="00D67D7F"/>
    <w:rsid w:val="00D77802"/>
    <w:rsid w:val="00E01FA6"/>
    <w:rsid w:val="00E126A9"/>
    <w:rsid w:val="00EB6715"/>
    <w:rsid w:val="00EE773C"/>
    <w:rsid w:val="00F43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EB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1922</Words>
  <Characters>10959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16</cp:revision>
  <dcterms:created xsi:type="dcterms:W3CDTF">2025-08-27T09:45:00Z</dcterms:created>
  <dcterms:modified xsi:type="dcterms:W3CDTF">2025-09-12T00:10:00Z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b26ab0d1-4d21-4f48-a04f-eec93f4aa2b2</vt:lpwstr>
  </property>
</Properties>
</file>