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3B08" w14:textId="77777777" w:rsidR="004A6111" w:rsidRPr="005A04DA" w:rsidRDefault="004A6111" w:rsidP="007904FB"/>
    <w:p w14:paraId="62FA4738" w14:textId="1302DAB7" w:rsidR="000019DF" w:rsidRPr="005A04DA" w:rsidRDefault="00AB2E62" w:rsidP="00AB2E62">
      <w:pPr>
        <w:ind w:left="144"/>
        <w:rPr>
          <w:b/>
        </w:rPr>
      </w:pPr>
      <w:r>
        <w:rPr>
          <w:b/>
          <w:noProof/>
          <w:lang w:val="en-US"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Pr>
          <w:b/>
        </w:rPr>
        <w:t xml:space="preserve">             </w:t>
      </w:r>
      <w:r w:rsidRPr="00AB2E62">
        <w:rPr>
          <w:b/>
          <w:sz w:val="32"/>
          <w:szCs w:val="32"/>
        </w:rPr>
        <w:t>UNIVERSITY OF MITROVICA “ISA BOLETINI”</w:t>
      </w:r>
    </w:p>
    <w:tbl>
      <w:tblPr>
        <w:tblStyle w:val="LightGrid-Accent1"/>
        <w:tblW w:w="4951" w:type="pct"/>
        <w:tblLook w:val="04A0" w:firstRow="1" w:lastRow="0" w:firstColumn="1" w:lastColumn="0" w:noHBand="0" w:noVBand="1"/>
      </w:tblPr>
      <w:tblGrid>
        <w:gridCol w:w="2835"/>
        <w:gridCol w:w="3757"/>
        <w:gridCol w:w="120"/>
        <w:gridCol w:w="3962"/>
      </w:tblGrid>
      <w:tr w:rsidR="00432436" w:rsidRPr="00432436" w14:paraId="514F4D7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DD09041" w14:textId="77777777" w:rsidR="00432436" w:rsidRPr="00432436" w:rsidRDefault="00432436" w:rsidP="00432436">
            <w:pPr>
              <w:jc w:val="both"/>
              <w:rPr>
                <w:lang w:val="en-US"/>
              </w:rPr>
            </w:pPr>
            <w:r w:rsidRPr="00432436">
              <w:rPr>
                <w:lang w:val="en-US"/>
              </w:rPr>
              <w:t>Course Curriculum Model (Syllabus)</w:t>
            </w:r>
          </w:p>
          <w:p w14:paraId="553AF17E" w14:textId="77777777" w:rsidR="00432436" w:rsidRPr="00432436" w:rsidRDefault="00432436" w:rsidP="00432436">
            <w:pPr>
              <w:jc w:val="both"/>
              <w:rPr>
                <w:lang w:val="en-US"/>
              </w:rPr>
            </w:pPr>
          </w:p>
        </w:tc>
      </w:tr>
      <w:tr w:rsidR="00432436" w:rsidRPr="00432436" w14:paraId="693BA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A5C584C" w14:textId="77777777" w:rsidR="00432436" w:rsidRPr="00432436" w:rsidRDefault="00432436" w:rsidP="00432436">
            <w:pPr>
              <w:jc w:val="both"/>
              <w:rPr>
                <w:bCs w:val="0"/>
                <w:lang w:val="en-US"/>
              </w:rPr>
            </w:pPr>
            <w:r w:rsidRPr="00432436">
              <w:rPr>
                <w:lang w:val="en-US"/>
              </w:rPr>
              <w:t>Faculty:</w:t>
            </w:r>
          </w:p>
        </w:tc>
        <w:tc>
          <w:tcPr>
            <w:tcW w:w="3672" w:type="pct"/>
            <w:gridSpan w:val="3"/>
            <w:hideMark/>
          </w:tcPr>
          <w:p w14:paraId="73B45C09"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bCs/>
                <w:lang w:val="en-US"/>
              </w:rPr>
            </w:pPr>
            <w:r w:rsidRPr="00432436">
              <w:rPr>
                <w:b/>
                <w:bCs/>
                <w:lang w:val="en-US"/>
              </w:rPr>
              <w:t>FACULTY OF MECHANICAL AND COMPUTER ENGINEERING</w:t>
            </w:r>
          </w:p>
        </w:tc>
      </w:tr>
      <w:tr w:rsidR="00432436" w:rsidRPr="00432436" w14:paraId="0BACE3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13C70EF" w14:textId="77777777" w:rsidR="00432436" w:rsidRPr="00432436" w:rsidRDefault="00432436" w:rsidP="00432436">
            <w:pPr>
              <w:jc w:val="both"/>
              <w:rPr>
                <w:bCs w:val="0"/>
                <w:lang w:val="en-US"/>
              </w:rPr>
            </w:pPr>
            <w:r w:rsidRPr="00432436">
              <w:rPr>
                <w:lang w:val="en-US"/>
              </w:rPr>
              <w:t>Department:</w:t>
            </w:r>
          </w:p>
        </w:tc>
        <w:tc>
          <w:tcPr>
            <w:tcW w:w="3672" w:type="pct"/>
            <w:gridSpan w:val="3"/>
            <w:hideMark/>
          </w:tcPr>
          <w:p w14:paraId="76C55723"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Computer Science and Engineering</w:t>
            </w:r>
          </w:p>
        </w:tc>
      </w:tr>
      <w:tr w:rsidR="00432436" w:rsidRPr="00432436" w14:paraId="4FEC990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2A0CD91" w14:textId="77777777" w:rsidR="00432436" w:rsidRPr="00432436" w:rsidRDefault="00432436" w:rsidP="00432436">
            <w:pPr>
              <w:jc w:val="both"/>
              <w:rPr>
                <w:bCs w:val="0"/>
                <w:lang w:val="en-US"/>
              </w:rPr>
            </w:pPr>
            <w:r w:rsidRPr="00432436">
              <w:rPr>
                <w:lang w:val="en-US"/>
              </w:rPr>
              <w:t>Level:</w:t>
            </w:r>
          </w:p>
        </w:tc>
        <w:tc>
          <w:tcPr>
            <w:tcW w:w="3672" w:type="pct"/>
            <w:gridSpan w:val="3"/>
            <w:hideMark/>
          </w:tcPr>
          <w:p w14:paraId="6DFAF742"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Bachelor</w:t>
            </w:r>
          </w:p>
        </w:tc>
      </w:tr>
      <w:tr w:rsidR="00432436" w:rsidRPr="00432436" w14:paraId="4D11934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42B7DAFE" w14:textId="77777777" w:rsidR="00432436" w:rsidRPr="00432436" w:rsidRDefault="00432436" w:rsidP="00432436">
            <w:pPr>
              <w:jc w:val="both"/>
              <w:rPr>
                <w:lang w:val="en-US"/>
              </w:rPr>
            </w:pPr>
            <w:bookmarkStart w:id="0" w:name="_Toc251415514"/>
            <w:bookmarkStart w:id="1" w:name="_Toc251415298"/>
            <w:bookmarkStart w:id="2" w:name="_Toc218263072"/>
            <w:r w:rsidRPr="00432436">
              <w:rPr>
                <w:lang w:val="en-US"/>
              </w:rPr>
              <w:t>Code of the course:</w:t>
            </w:r>
            <w:bookmarkEnd w:id="0"/>
            <w:bookmarkEnd w:id="1"/>
            <w:bookmarkEnd w:id="2"/>
          </w:p>
        </w:tc>
        <w:tc>
          <w:tcPr>
            <w:tcW w:w="3672" w:type="pct"/>
            <w:gridSpan w:val="3"/>
            <w:vAlign w:val="center"/>
            <w:hideMark/>
          </w:tcPr>
          <w:p w14:paraId="22590B41" w14:textId="1AF2CF0E"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CSE303</w:t>
            </w:r>
          </w:p>
        </w:tc>
      </w:tr>
      <w:tr w:rsidR="00432436" w:rsidRPr="00432436" w14:paraId="7C26A3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64CF73F" w14:textId="77777777" w:rsidR="00432436" w:rsidRPr="00432436" w:rsidRDefault="00432436" w:rsidP="00432436">
            <w:pPr>
              <w:jc w:val="both"/>
              <w:rPr>
                <w:lang w:val="en-US"/>
              </w:rPr>
            </w:pPr>
            <w:bookmarkStart w:id="3" w:name="_Toc251415513"/>
            <w:bookmarkStart w:id="4" w:name="_Toc251415297"/>
            <w:bookmarkStart w:id="5" w:name="_Toc218263071"/>
            <w:r w:rsidRPr="00432436">
              <w:rPr>
                <w:lang w:val="en-US"/>
              </w:rPr>
              <w:t>Course:</w:t>
            </w:r>
            <w:bookmarkEnd w:id="3"/>
            <w:bookmarkEnd w:id="4"/>
            <w:bookmarkEnd w:id="5"/>
          </w:p>
        </w:tc>
        <w:tc>
          <w:tcPr>
            <w:tcW w:w="3672" w:type="pct"/>
            <w:gridSpan w:val="3"/>
            <w:vAlign w:val="center"/>
            <w:hideMark/>
          </w:tcPr>
          <w:p w14:paraId="41B5F28B" w14:textId="7A1434AF"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Electronics</w:t>
            </w:r>
          </w:p>
        </w:tc>
      </w:tr>
      <w:tr w:rsidR="00432436" w:rsidRPr="00432436" w14:paraId="05863BFE" w14:textId="77777777">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hideMark/>
          </w:tcPr>
          <w:p w14:paraId="715579E7" w14:textId="77777777" w:rsidR="00432436" w:rsidRPr="00432436" w:rsidRDefault="00432436" w:rsidP="00432436">
            <w:pPr>
              <w:jc w:val="both"/>
              <w:rPr>
                <w:lang w:val="en-US"/>
              </w:rPr>
            </w:pPr>
            <w:r w:rsidRPr="00432436">
              <w:rPr>
                <w:lang w:val="en-US"/>
              </w:rPr>
              <w:t xml:space="preserve">Course Status: </w:t>
            </w:r>
          </w:p>
        </w:tc>
        <w:tc>
          <w:tcPr>
            <w:tcW w:w="1760" w:type="pct"/>
            <w:tcBorders>
              <w:right w:val="single" w:sz="4" w:space="0" w:color="4F81BD" w:themeColor="accent1"/>
            </w:tcBorders>
            <w:hideMark/>
          </w:tcPr>
          <w:p w14:paraId="77327466"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M</w:t>
            </w:r>
          </w:p>
        </w:tc>
        <w:tc>
          <w:tcPr>
            <w:tcW w:w="1912" w:type="pct"/>
            <w:gridSpan w:val="2"/>
            <w:tcBorders>
              <w:left w:val="single" w:sz="4" w:space="0" w:color="auto"/>
            </w:tcBorders>
            <w:hideMark/>
          </w:tcPr>
          <w:p w14:paraId="65A85308"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(Mandatory)</w:t>
            </w:r>
          </w:p>
        </w:tc>
      </w:tr>
      <w:tr w:rsidR="00432436" w:rsidRPr="00432436" w14:paraId="3A32F1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09B829D6" w14:textId="77777777" w:rsidR="00432436" w:rsidRPr="00432436" w:rsidRDefault="00432436" w:rsidP="00432436">
            <w:pPr>
              <w:jc w:val="both"/>
              <w:rPr>
                <w:lang w:val="en-US"/>
              </w:rPr>
            </w:pPr>
            <w:r w:rsidRPr="00432436">
              <w:rPr>
                <w:lang w:val="en-US"/>
              </w:rPr>
              <w:t>Semester:</w:t>
            </w:r>
          </w:p>
        </w:tc>
        <w:tc>
          <w:tcPr>
            <w:tcW w:w="1760" w:type="pct"/>
            <w:tcBorders>
              <w:right w:val="single" w:sz="4" w:space="0" w:color="4F81BD" w:themeColor="accent1"/>
            </w:tcBorders>
            <w:hideMark/>
          </w:tcPr>
          <w:p w14:paraId="7929B0CF" w14:textId="7A0217D8"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I</w:t>
            </w:r>
            <w:r>
              <w:rPr>
                <w:b/>
                <w:lang w:val="en-US"/>
              </w:rPr>
              <w:t>II</w:t>
            </w:r>
          </w:p>
        </w:tc>
        <w:tc>
          <w:tcPr>
            <w:tcW w:w="1912" w:type="pct"/>
            <w:gridSpan w:val="2"/>
            <w:tcBorders>
              <w:left w:val="single" w:sz="4" w:space="0" w:color="auto"/>
            </w:tcBorders>
            <w:hideMark/>
          </w:tcPr>
          <w:p w14:paraId="4F70ECA2" w14:textId="5D2C9A13"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w:t>
            </w:r>
            <w:r>
              <w:rPr>
                <w:b/>
                <w:lang w:val="en-US"/>
              </w:rPr>
              <w:t>Winter</w:t>
            </w:r>
            <w:r w:rsidRPr="00432436">
              <w:rPr>
                <w:b/>
                <w:lang w:val="en-US"/>
              </w:rPr>
              <w:t>)</w:t>
            </w:r>
          </w:p>
        </w:tc>
      </w:tr>
      <w:tr w:rsidR="00432436" w:rsidRPr="00432436" w14:paraId="46ADE40B" w14:textId="77777777">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hideMark/>
          </w:tcPr>
          <w:p w14:paraId="4F62A047" w14:textId="77777777" w:rsidR="00432436" w:rsidRPr="00432436" w:rsidRDefault="00432436" w:rsidP="00432436">
            <w:pPr>
              <w:jc w:val="both"/>
              <w:rPr>
                <w:lang w:val="en-US"/>
              </w:rPr>
            </w:pPr>
            <w:r w:rsidRPr="00432436">
              <w:rPr>
                <w:lang w:val="en-US"/>
              </w:rPr>
              <w:t>Number of hours per week:</w:t>
            </w:r>
          </w:p>
        </w:tc>
        <w:tc>
          <w:tcPr>
            <w:tcW w:w="1760" w:type="pct"/>
            <w:tcBorders>
              <w:right w:val="single" w:sz="4" w:space="0" w:color="4F81BD" w:themeColor="accent1"/>
            </w:tcBorders>
            <w:hideMark/>
          </w:tcPr>
          <w:p w14:paraId="15ABAAAC"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 xml:space="preserve">2+2          </w:t>
            </w:r>
          </w:p>
        </w:tc>
        <w:tc>
          <w:tcPr>
            <w:tcW w:w="1912" w:type="pct"/>
            <w:gridSpan w:val="2"/>
            <w:tcBorders>
              <w:left w:val="single" w:sz="4" w:space="0" w:color="auto"/>
            </w:tcBorders>
          </w:tcPr>
          <w:p w14:paraId="75BF4B05"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r>
      <w:tr w:rsidR="00432436" w:rsidRPr="00432436" w14:paraId="6239F824" w14:textId="77777777">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hideMark/>
          </w:tcPr>
          <w:p w14:paraId="18126320" w14:textId="77777777" w:rsidR="00432436" w:rsidRPr="00432436" w:rsidRDefault="00432436" w:rsidP="00432436">
            <w:pPr>
              <w:jc w:val="both"/>
              <w:rPr>
                <w:lang w:val="en-US"/>
              </w:rPr>
            </w:pPr>
            <w:r w:rsidRPr="00432436">
              <w:rPr>
                <w:lang w:val="en-US"/>
              </w:rPr>
              <w:t xml:space="preserve">ECTS: </w:t>
            </w:r>
          </w:p>
        </w:tc>
        <w:tc>
          <w:tcPr>
            <w:tcW w:w="1760" w:type="pct"/>
            <w:tcBorders>
              <w:right w:val="single" w:sz="4" w:space="0" w:color="4F81BD" w:themeColor="accent1"/>
            </w:tcBorders>
            <w:hideMark/>
          </w:tcPr>
          <w:p w14:paraId="14717009"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5</w:t>
            </w:r>
          </w:p>
        </w:tc>
        <w:tc>
          <w:tcPr>
            <w:tcW w:w="1912" w:type="pct"/>
            <w:gridSpan w:val="2"/>
            <w:tcBorders>
              <w:left w:val="single" w:sz="4" w:space="0" w:color="auto"/>
            </w:tcBorders>
          </w:tcPr>
          <w:p w14:paraId="5EE3BF97"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432436" w14:paraId="147237A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64F179AF" w14:textId="77777777" w:rsidR="00432436" w:rsidRPr="00432436" w:rsidRDefault="00432436" w:rsidP="00432436">
            <w:pPr>
              <w:jc w:val="both"/>
              <w:rPr>
                <w:lang w:val="en-US"/>
              </w:rPr>
            </w:pPr>
            <w:r w:rsidRPr="00432436">
              <w:rPr>
                <w:lang w:val="en-US"/>
              </w:rPr>
              <w:t>Time / location:</w:t>
            </w:r>
          </w:p>
        </w:tc>
        <w:tc>
          <w:tcPr>
            <w:tcW w:w="3672" w:type="pct"/>
            <w:gridSpan w:val="3"/>
            <w:hideMark/>
          </w:tcPr>
          <w:p w14:paraId="1ED60B0A"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According to schedule /UIBM</w:t>
            </w:r>
          </w:p>
        </w:tc>
      </w:tr>
      <w:tr w:rsidR="00432436" w:rsidRPr="00432436" w14:paraId="04B145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7CCDE445" w14:textId="77777777" w:rsidR="00432436" w:rsidRPr="00432436" w:rsidRDefault="00432436" w:rsidP="00432436">
            <w:pPr>
              <w:jc w:val="both"/>
              <w:rPr>
                <w:lang w:val="en-US"/>
              </w:rPr>
            </w:pPr>
            <w:r w:rsidRPr="00432436">
              <w:rPr>
                <w:lang w:val="en-US"/>
              </w:rPr>
              <w:t>Year of studies:</w:t>
            </w:r>
          </w:p>
        </w:tc>
        <w:tc>
          <w:tcPr>
            <w:tcW w:w="3672" w:type="pct"/>
            <w:gridSpan w:val="3"/>
            <w:hideMark/>
          </w:tcPr>
          <w:p w14:paraId="01BB2CC5"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r w:rsidRPr="00432436">
              <w:rPr>
                <w:b/>
                <w:lang w:val="en-US"/>
              </w:rPr>
              <w:t>II</w:t>
            </w:r>
          </w:p>
        </w:tc>
      </w:tr>
      <w:tr w:rsidR="00432436" w:rsidRPr="00432436" w14:paraId="66FAA4E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1FB99CBD" w14:textId="77777777" w:rsidR="00432436" w:rsidRPr="00432436" w:rsidRDefault="00432436" w:rsidP="00432436">
            <w:pPr>
              <w:jc w:val="both"/>
              <w:rPr>
                <w:lang w:val="en-US"/>
              </w:rPr>
            </w:pPr>
            <w:r w:rsidRPr="00432436">
              <w:rPr>
                <w:lang w:val="en-US"/>
              </w:rPr>
              <w:t xml:space="preserve">Lecturer: </w:t>
            </w:r>
          </w:p>
        </w:tc>
        <w:tc>
          <w:tcPr>
            <w:tcW w:w="3672" w:type="pct"/>
            <w:gridSpan w:val="3"/>
            <w:hideMark/>
          </w:tcPr>
          <w:p w14:paraId="2EBEC0E4"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Prof. Ass. Dr. Luan Gashi</w:t>
            </w:r>
          </w:p>
        </w:tc>
      </w:tr>
      <w:tr w:rsidR="00432436" w:rsidRPr="00432436" w14:paraId="2AEC6D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hideMark/>
          </w:tcPr>
          <w:p w14:paraId="38964C90" w14:textId="77777777" w:rsidR="00432436" w:rsidRPr="00432436" w:rsidRDefault="00432436" w:rsidP="00432436">
            <w:pPr>
              <w:jc w:val="both"/>
              <w:rPr>
                <w:lang w:val="en-US"/>
              </w:rPr>
            </w:pPr>
            <w:r w:rsidRPr="00432436">
              <w:rPr>
                <w:lang w:val="en-US"/>
              </w:rPr>
              <w:t>Assistant:</w:t>
            </w:r>
          </w:p>
        </w:tc>
        <w:tc>
          <w:tcPr>
            <w:tcW w:w="3672" w:type="pct"/>
            <w:gridSpan w:val="3"/>
          </w:tcPr>
          <w:p w14:paraId="79040979"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432436" w14:paraId="22C3F53B" w14:textId="77777777">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4F81BD" w:themeColor="accent1"/>
            </w:tcBorders>
            <w:hideMark/>
          </w:tcPr>
          <w:p w14:paraId="4B1E978E" w14:textId="77777777" w:rsidR="00432436" w:rsidRPr="00432436" w:rsidRDefault="00432436" w:rsidP="00432436">
            <w:pPr>
              <w:jc w:val="both"/>
              <w:rPr>
                <w:lang w:val="en-US"/>
              </w:rPr>
            </w:pPr>
            <w:r w:rsidRPr="00432436">
              <w:rPr>
                <w:lang w:val="en-US"/>
              </w:rPr>
              <w:t>Contact details:</w:t>
            </w:r>
          </w:p>
        </w:tc>
        <w:tc>
          <w:tcPr>
            <w:tcW w:w="1816" w:type="pct"/>
            <w:gridSpan w:val="2"/>
            <w:tcBorders>
              <w:bottom w:val="single" w:sz="4" w:space="0" w:color="auto"/>
              <w:right w:val="single" w:sz="4" w:space="0" w:color="auto"/>
            </w:tcBorders>
            <w:hideMark/>
          </w:tcPr>
          <w:p w14:paraId="6FA8F468"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 xml:space="preserve">Lecturer </w:t>
            </w:r>
          </w:p>
        </w:tc>
        <w:tc>
          <w:tcPr>
            <w:tcW w:w="1856" w:type="pct"/>
            <w:tcBorders>
              <w:left w:val="single" w:sz="4" w:space="0" w:color="auto"/>
              <w:bottom w:val="single" w:sz="4" w:space="0" w:color="auto"/>
            </w:tcBorders>
            <w:hideMark/>
          </w:tcPr>
          <w:p w14:paraId="3FB5211C"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r w:rsidRPr="00432436">
              <w:rPr>
                <w:b/>
                <w:lang w:val="en-US"/>
              </w:rPr>
              <w:t>Assistant</w:t>
            </w:r>
          </w:p>
        </w:tc>
      </w:tr>
      <w:tr w:rsidR="00432436" w:rsidRPr="00432436" w14:paraId="7601C5BB" w14:textId="7777777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hideMark/>
          </w:tcPr>
          <w:p w14:paraId="52A3ABE7" w14:textId="77777777" w:rsidR="00432436" w:rsidRPr="00432436" w:rsidRDefault="00432436" w:rsidP="00432436">
            <w:pPr>
              <w:jc w:val="both"/>
              <w:rPr>
                <w:lang w:val="en-US"/>
              </w:rPr>
            </w:pPr>
            <w:r w:rsidRPr="00432436">
              <w:rPr>
                <w:lang w:val="en-US"/>
              </w:rPr>
              <w:t>Email:</w:t>
            </w:r>
          </w:p>
        </w:tc>
        <w:tc>
          <w:tcPr>
            <w:tcW w:w="1816" w:type="pct"/>
            <w:gridSpan w:val="2"/>
            <w:tcBorders>
              <w:top w:val="single" w:sz="4" w:space="0" w:color="auto"/>
              <w:bottom w:val="single" w:sz="4" w:space="0" w:color="auto"/>
              <w:right w:val="single" w:sz="4" w:space="0" w:color="auto"/>
            </w:tcBorders>
            <w:hideMark/>
          </w:tcPr>
          <w:p w14:paraId="6C06A418"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hyperlink r:id="rId7" w:history="1">
              <w:r w:rsidRPr="00432436">
                <w:rPr>
                  <w:rStyle w:val="Hyperlink"/>
                  <w:b/>
                </w:rPr>
                <w:t>luan.gashi</w:t>
              </w:r>
              <w:r w:rsidRPr="00432436">
                <w:rPr>
                  <w:rStyle w:val="Hyperlink"/>
                  <w:b/>
                  <w:lang w:val="en-US"/>
                </w:rPr>
                <w:t>@umib.net</w:t>
              </w:r>
            </w:hyperlink>
          </w:p>
        </w:tc>
        <w:tc>
          <w:tcPr>
            <w:tcW w:w="1856" w:type="pct"/>
            <w:tcBorders>
              <w:top w:val="single" w:sz="4" w:space="0" w:color="auto"/>
              <w:left w:val="single" w:sz="4" w:space="0" w:color="auto"/>
              <w:bottom w:val="single" w:sz="4" w:space="0" w:color="auto"/>
            </w:tcBorders>
          </w:tcPr>
          <w:p w14:paraId="55D20B21" w14:textId="77777777" w:rsidR="00432436" w:rsidRPr="00432436" w:rsidRDefault="00432436" w:rsidP="00432436">
            <w:pPr>
              <w:jc w:val="both"/>
              <w:cnfStyle w:val="000000100000" w:firstRow="0" w:lastRow="0" w:firstColumn="0" w:lastColumn="0" w:oddVBand="0" w:evenVBand="0" w:oddHBand="1" w:evenHBand="0" w:firstRowFirstColumn="0" w:firstRowLastColumn="0" w:lastRowFirstColumn="0" w:lastRowLastColumn="0"/>
              <w:rPr>
                <w:b/>
                <w:lang w:val="en-US"/>
              </w:rPr>
            </w:pPr>
          </w:p>
        </w:tc>
      </w:tr>
      <w:tr w:rsidR="00432436" w:rsidRPr="00432436" w14:paraId="6EB9D09D" w14:textId="77777777">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4F81BD" w:themeColor="accent1"/>
            </w:tcBorders>
            <w:hideMark/>
          </w:tcPr>
          <w:p w14:paraId="3D0B817B" w14:textId="77777777" w:rsidR="00432436" w:rsidRPr="00432436" w:rsidRDefault="00432436" w:rsidP="00432436">
            <w:pPr>
              <w:jc w:val="both"/>
              <w:rPr>
                <w:lang w:val="en-US"/>
              </w:rPr>
            </w:pPr>
            <w:r w:rsidRPr="00432436">
              <w:rPr>
                <w:lang w:val="en-US"/>
              </w:rPr>
              <w:t>Telefon:</w:t>
            </w:r>
          </w:p>
        </w:tc>
        <w:tc>
          <w:tcPr>
            <w:tcW w:w="1816" w:type="pct"/>
            <w:gridSpan w:val="2"/>
            <w:tcBorders>
              <w:top w:val="single" w:sz="4" w:space="0" w:color="auto"/>
              <w:right w:val="single" w:sz="4" w:space="0" w:color="auto"/>
            </w:tcBorders>
          </w:tcPr>
          <w:p w14:paraId="7D7330E9"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c>
          <w:tcPr>
            <w:tcW w:w="1856" w:type="pct"/>
            <w:tcBorders>
              <w:top w:val="single" w:sz="4" w:space="0" w:color="auto"/>
              <w:left w:val="single" w:sz="4" w:space="0" w:color="auto"/>
            </w:tcBorders>
          </w:tcPr>
          <w:p w14:paraId="472843B2" w14:textId="77777777" w:rsidR="00432436" w:rsidRPr="00432436" w:rsidRDefault="00432436" w:rsidP="00432436">
            <w:pPr>
              <w:jc w:val="both"/>
              <w:cnfStyle w:val="000000010000" w:firstRow="0" w:lastRow="0" w:firstColumn="0" w:lastColumn="0" w:oddVBand="0" w:evenVBand="0" w:oddHBand="0" w:evenHBand="1" w:firstRowFirstColumn="0" w:firstRowLastColumn="0" w:lastRowFirstColumn="0" w:lastRowLastColumn="0"/>
              <w:rPr>
                <w:b/>
                <w:lang w:val="en-US"/>
              </w:rPr>
            </w:pPr>
          </w:p>
        </w:tc>
      </w:tr>
    </w:tbl>
    <w:p w14:paraId="18D8834D" w14:textId="77777777" w:rsidR="00B55F2F" w:rsidRDefault="00B55F2F" w:rsidP="00432436">
      <w:pPr>
        <w:jc w:val="both"/>
        <w:rPr>
          <w:b/>
        </w:rPr>
      </w:pPr>
    </w:p>
    <w:p w14:paraId="4CD002FF" w14:textId="77777777" w:rsidR="00432436" w:rsidRPr="005A04DA" w:rsidRDefault="00432436" w:rsidP="00B55F2F">
      <w:pPr>
        <w:ind w:firstLine="567"/>
        <w:jc w:val="both"/>
        <w:rPr>
          <w:b/>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5A04DA"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5A04DA" w:rsidRDefault="0087210F" w:rsidP="006962C7">
            <w:pPr>
              <w:ind w:left="113" w:right="113"/>
              <w:rPr>
                <w:b/>
              </w:rPr>
            </w:pPr>
            <w:r>
              <w:rPr>
                <w:b/>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4AFF254D" w:rsidR="00C70B20" w:rsidRPr="00973FCA" w:rsidRDefault="00973FCA" w:rsidP="00C70B20">
            <w:pPr>
              <w:jc w:val="both"/>
              <w:rPr>
                <w:bCs/>
                <w:lang w:val="en-US"/>
              </w:rPr>
            </w:pPr>
            <w:r w:rsidRPr="00973FCA">
              <w:rPr>
                <w:bCs/>
                <w:lang w:val="en-US"/>
              </w:rPr>
              <w:t>This course provides a comprehensive and integrated study of foundational electronic principles, bridging the gap between analog and digital domains. It is focused on equipping students with a holistic understanding of how both discrete and integrated components are used to create modern electronic systems. The curriculum is designed to move students progressively from the fundamental physics of semiconductors to the analysis, design, and evaluation of complex analog and digital circuits, including mixed-signal systems that are essential in contemporary computer engineering.</w:t>
            </w:r>
          </w:p>
        </w:tc>
      </w:tr>
      <w:tr w:rsidR="005A04DA" w:rsidRPr="005A04DA"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5A04DA" w:rsidRDefault="0087210F" w:rsidP="007C07C3">
            <w:pPr>
              <w:ind w:left="113" w:right="113"/>
              <w:rPr>
                <w:b/>
              </w:rPr>
            </w:pPr>
            <w:r>
              <w:rPr>
                <w:b/>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68BDF939" w14:textId="7CAEB33E" w:rsidR="00973FCA" w:rsidRDefault="00973FCA" w:rsidP="00973FCA">
            <w:pPr>
              <w:jc w:val="both"/>
              <w:rPr>
                <w:bCs/>
                <w:lang w:val="en-US"/>
              </w:rPr>
            </w:pPr>
            <w:r w:rsidRPr="00973FCA">
              <w:rPr>
                <w:sz w:val="22"/>
                <w:szCs w:val="22"/>
                <w:lang w:val="en-US"/>
              </w:rPr>
              <w:t>This course is focused to familiarize students with the principles of operation, analysis and design of circuits with semiconductor diodes (rectifier circuits, limiters and solar panels), as well as BJT and FET amplifiers.</w:t>
            </w:r>
            <w:r>
              <w:rPr>
                <w:sz w:val="22"/>
                <w:szCs w:val="22"/>
                <w:lang w:val="en-US"/>
              </w:rPr>
              <w:t xml:space="preserve"> </w:t>
            </w:r>
            <w:r w:rsidR="0040119E" w:rsidRPr="009A6291">
              <w:rPr>
                <w:lang w:val="en-GB"/>
              </w:rPr>
              <w:t xml:space="preserve">Students </w:t>
            </w:r>
            <w:r>
              <w:rPr>
                <w:lang w:val="en-GB"/>
              </w:rPr>
              <w:t>will</w:t>
            </w:r>
            <w:r w:rsidR="0040119E">
              <w:rPr>
                <w:lang w:val="en-GB"/>
              </w:rPr>
              <w:t xml:space="preserve"> get knowledge on: basic characteristics on digital circuits, families and techniques of digital circuits, multivibrators, operational amplifiers, A/D and D/A converters.</w:t>
            </w:r>
            <w:r>
              <w:rPr>
                <w:lang w:val="en-GB"/>
              </w:rPr>
              <w:t xml:space="preserve"> </w:t>
            </w:r>
          </w:p>
          <w:p w14:paraId="4EC5A86F" w14:textId="0A0EBE13" w:rsidR="00C70B20" w:rsidRPr="0087210F" w:rsidRDefault="00C70B20" w:rsidP="00C70B20">
            <w:pPr>
              <w:jc w:val="both"/>
              <w:rPr>
                <w:bCs/>
                <w:lang w:val="en-US"/>
              </w:rPr>
            </w:pPr>
          </w:p>
        </w:tc>
      </w:tr>
      <w:tr w:rsidR="005A04DA" w:rsidRPr="005A04DA"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87210F" w:rsidRDefault="0087210F" w:rsidP="0087210F">
            <w:pPr>
              <w:ind w:left="113" w:right="113"/>
              <w:jc w:val="center"/>
              <w:rPr>
                <w:b/>
                <w:lang w:val="en-US"/>
              </w:rPr>
            </w:pPr>
            <w:r w:rsidRPr="0087210F">
              <w:rPr>
                <w:b/>
                <w:lang w:val="en"/>
              </w:rPr>
              <w:lastRenderedPageBreak/>
              <w:t>Accessibility</w:t>
            </w:r>
          </w:p>
          <w:p w14:paraId="76978C54" w14:textId="45841D88" w:rsidR="00343B55" w:rsidRPr="005A04DA" w:rsidRDefault="00343B55" w:rsidP="007C07C3">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p w14:paraId="70730564" w14:textId="77777777" w:rsidR="00973FCA" w:rsidRPr="00973FCA" w:rsidRDefault="00973FCA" w:rsidP="00973FCA">
            <w:pPr>
              <w:jc w:val="both"/>
              <w:rPr>
                <w:lang w:val="en-US"/>
              </w:rPr>
            </w:pPr>
            <w:r w:rsidRPr="00973FCA">
              <w:rPr>
                <w:lang w:val="en-US"/>
              </w:rPr>
              <w:t>Upon successful completion of this course, the student will be able to:</w:t>
            </w:r>
          </w:p>
          <w:p w14:paraId="07A2C2F8" w14:textId="77777777" w:rsidR="00973FCA" w:rsidRPr="00973FCA" w:rsidRDefault="00973FCA" w:rsidP="00973FCA">
            <w:pPr>
              <w:numPr>
                <w:ilvl w:val="0"/>
                <w:numId w:val="23"/>
              </w:numPr>
              <w:jc w:val="both"/>
              <w:rPr>
                <w:lang w:val="en-US"/>
              </w:rPr>
            </w:pPr>
            <w:r w:rsidRPr="00973FCA">
              <w:rPr>
                <w:lang w:val="en-US"/>
              </w:rPr>
              <w:t xml:space="preserve">Acquire foundational knowledge of solid-state electronics, including diodes, BJT, MOSFET, and multistage amplifiers.   </w:t>
            </w:r>
          </w:p>
          <w:p w14:paraId="0A1E5E77" w14:textId="77777777" w:rsidR="00973FCA" w:rsidRPr="00973FCA" w:rsidRDefault="00973FCA" w:rsidP="00973FCA">
            <w:pPr>
              <w:numPr>
                <w:ilvl w:val="0"/>
                <w:numId w:val="23"/>
              </w:numPr>
              <w:jc w:val="both"/>
              <w:rPr>
                <w:lang w:val="en-US"/>
              </w:rPr>
            </w:pPr>
            <w:r w:rsidRPr="00973FCA">
              <w:rPr>
                <w:lang w:val="en-US"/>
              </w:rPr>
              <w:t xml:space="preserve">Develop the ability to analyze and design analog electronic circuits using discrete and integrated components.   </w:t>
            </w:r>
          </w:p>
          <w:p w14:paraId="4A1AC1D0" w14:textId="77777777" w:rsidR="00973FCA" w:rsidRPr="00973FCA" w:rsidRDefault="00973FCA" w:rsidP="00973FCA">
            <w:pPr>
              <w:numPr>
                <w:ilvl w:val="0"/>
                <w:numId w:val="23"/>
              </w:numPr>
              <w:jc w:val="both"/>
              <w:rPr>
                <w:lang w:val="en-US"/>
              </w:rPr>
            </w:pPr>
            <w:r w:rsidRPr="00973FCA">
              <w:rPr>
                <w:lang w:val="en-US"/>
              </w:rPr>
              <w:t xml:space="preserve">Design and implement digital circuits depending on logic function and design technique.   </w:t>
            </w:r>
          </w:p>
          <w:p w14:paraId="7F8A2672" w14:textId="77777777" w:rsidR="00973FCA" w:rsidRPr="00973FCA" w:rsidRDefault="00973FCA" w:rsidP="00973FCA">
            <w:pPr>
              <w:numPr>
                <w:ilvl w:val="0"/>
                <w:numId w:val="23"/>
              </w:numPr>
              <w:jc w:val="both"/>
              <w:rPr>
                <w:lang w:val="en-US"/>
              </w:rPr>
            </w:pPr>
            <w:r w:rsidRPr="00973FCA">
              <w:rPr>
                <w:lang w:val="en-US"/>
              </w:rPr>
              <w:t xml:space="preserve">Evaluate the performance of digital circuits in both static and dynamic modes of operation.   </w:t>
            </w:r>
          </w:p>
          <w:p w14:paraId="71F1D41A" w14:textId="2DED583E" w:rsidR="00973FCA" w:rsidRPr="00973FCA" w:rsidRDefault="00973FCA" w:rsidP="00973FCA">
            <w:pPr>
              <w:numPr>
                <w:ilvl w:val="0"/>
                <w:numId w:val="23"/>
              </w:numPr>
              <w:jc w:val="both"/>
              <w:rPr>
                <w:lang w:val="en-US"/>
              </w:rPr>
            </w:pPr>
            <w:r w:rsidRPr="00973FCA">
              <w:rPr>
                <w:lang w:val="en-US"/>
              </w:rPr>
              <w:t>Comprehend the fundamental principles of Operational Amplifiers and apply them to design circuits for both analog signal processing and mixed-signal conversion.</w:t>
            </w:r>
          </w:p>
          <w:p w14:paraId="6562F0D7" w14:textId="77777777" w:rsidR="00973FCA" w:rsidRPr="00973FCA" w:rsidRDefault="00973FCA" w:rsidP="00973FCA">
            <w:pPr>
              <w:numPr>
                <w:ilvl w:val="0"/>
                <w:numId w:val="23"/>
              </w:numPr>
              <w:jc w:val="both"/>
              <w:rPr>
                <w:lang w:val="en-US"/>
              </w:rPr>
            </w:pPr>
            <w:r w:rsidRPr="00973FCA">
              <w:rPr>
                <w:lang w:val="en-US"/>
              </w:rPr>
              <w:t xml:space="preserve">Utilize industry-standard software tools to model, analyze, and troubleshoot complex electronic circuits.   </w:t>
            </w:r>
          </w:p>
          <w:p w14:paraId="1FBE4AA3" w14:textId="77777777" w:rsidR="00973FCA" w:rsidRPr="00973FCA" w:rsidRDefault="00973FCA" w:rsidP="00973FCA">
            <w:pPr>
              <w:numPr>
                <w:ilvl w:val="0"/>
                <w:numId w:val="23"/>
              </w:numPr>
              <w:jc w:val="both"/>
              <w:rPr>
                <w:lang w:val="en-US"/>
              </w:rPr>
            </w:pPr>
            <w:r w:rsidRPr="00973FCA">
              <w:rPr>
                <w:lang w:val="en-US"/>
              </w:rPr>
              <w:t xml:space="preserve">Understand basic concepts of Green Technology and the principles of solar panel operation.   </w:t>
            </w:r>
          </w:p>
          <w:p w14:paraId="70B6000B" w14:textId="551F5AB7" w:rsidR="00154FE0" w:rsidRPr="0087210F" w:rsidRDefault="00154FE0" w:rsidP="0040119E">
            <w:pPr>
              <w:jc w:val="both"/>
              <w:rPr>
                <w:lang w:val="en-US"/>
              </w:rPr>
            </w:pPr>
          </w:p>
        </w:tc>
      </w:tr>
      <w:tr w:rsidR="005A04DA" w:rsidRPr="005A04DA"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5A04DA" w:rsidRDefault="005A04DA" w:rsidP="003B0539">
            <w:pPr>
              <w:tabs>
                <w:tab w:val="left" w:pos="1005"/>
              </w:tabs>
              <w:spacing w:beforeLines="40" w:before="96" w:afterLines="40" w:after="96"/>
              <w:ind w:left="113" w:right="113"/>
            </w:pPr>
            <w:r w:rsidRPr="005A04DA">
              <w:rPr>
                <w:b/>
              </w:rPr>
              <w:t xml:space="preserve">                         </w:t>
            </w:r>
            <w:r w:rsidR="004C5985">
              <w:rPr>
                <w:b/>
              </w:rPr>
              <w:t xml:space="preserve">                        Program</w:t>
            </w:r>
          </w:p>
          <w:p w14:paraId="347FAC2C" w14:textId="586A256F" w:rsidR="005A04DA" w:rsidRPr="005A04DA" w:rsidRDefault="0087210F" w:rsidP="003B0539">
            <w:pPr>
              <w:spacing w:beforeLines="40" w:before="96" w:afterLines="40" w:after="96"/>
              <w:ind w:left="113" w:right="113"/>
              <w:rPr>
                <w:b/>
              </w:rPr>
            </w:pPr>
            <w:r>
              <w:rPr>
                <w:b/>
              </w:rPr>
              <w:t xml:space="preserve"> </w:t>
            </w:r>
          </w:p>
          <w:p w14:paraId="20FCE6EF" w14:textId="77777777" w:rsidR="005A04DA" w:rsidRPr="005A04DA" w:rsidRDefault="005A04DA" w:rsidP="003B0539">
            <w:pPr>
              <w:spacing w:beforeLines="40" w:before="96" w:afterLines="40" w:after="96"/>
              <w:ind w:left="113" w:right="113"/>
              <w:rPr>
                <w:b/>
              </w:rPr>
            </w:pPr>
          </w:p>
          <w:p w14:paraId="21341539" w14:textId="77777777" w:rsidR="005A04DA" w:rsidRPr="005A04DA" w:rsidRDefault="005A04DA" w:rsidP="003B0539">
            <w:pPr>
              <w:spacing w:beforeLines="40" w:before="96" w:afterLines="40" w:after="96"/>
              <w:ind w:left="113" w:right="113"/>
              <w:rPr>
                <w:b/>
              </w:rPr>
            </w:pPr>
          </w:p>
          <w:p w14:paraId="661F0099" w14:textId="77777777" w:rsidR="005A04DA" w:rsidRPr="005A04DA" w:rsidRDefault="005A04DA" w:rsidP="003B0539">
            <w:pPr>
              <w:spacing w:beforeLines="40" w:before="96" w:afterLines="40" w:after="96"/>
              <w:ind w:left="113" w:right="113"/>
              <w:rPr>
                <w:b/>
              </w:rPr>
            </w:pPr>
          </w:p>
          <w:p w14:paraId="4E66E611" w14:textId="77777777" w:rsidR="005A04DA" w:rsidRPr="005A04DA" w:rsidRDefault="005A04DA" w:rsidP="003B0539">
            <w:pPr>
              <w:spacing w:beforeLines="40" w:before="96" w:afterLines="40" w:after="96"/>
              <w:ind w:left="113" w:right="113"/>
              <w:rPr>
                <w:b/>
              </w:rPr>
            </w:pPr>
          </w:p>
          <w:p w14:paraId="5C94F703" w14:textId="77777777" w:rsidR="005A04DA" w:rsidRPr="005A04DA" w:rsidRDefault="005A04DA" w:rsidP="003B0539">
            <w:pPr>
              <w:spacing w:beforeLines="40" w:before="96" w:afterLines="40" w:after="96"/>
              <w:ind w:left="113" w:right="113"/>
              <w:rPr>
                <w:b/>
              </w:rPr>
            </w:pPr>
          </w:p>
          <w:p w14:paraId="59D509F3" w14:textId="77777777" w:rsidR="005A04DA" w:rsidRPr="005A04DA" w:rsidRDefault="005A04DA" w:rsidP="003B0539">
            <w:pPr>
              <w:spacing w:beforeLines="40" w:before="96" w:afterLines="40" w:after="96"/>
              <w:ind w:left="113" w:right="113"/>
            </w:pPr>
          </w:p>
          <w:p w14:paraId="5CEBA3A4" w14:textId="77777777" w:rsidR="005A04DA" w:rsidRPr="005A04DA" w:rsidRDefault="005A04DA" w:rsidP="003B0539">
            <w:pPr>
              <w:spacing w:beforeLines="40" w:before="96" w:afterLines="40" w:after="96"/>
              <w:ind w:left="113" w:right="113"/>
            </w:pPr>
          </w:p>
          <w:p w14:paraId="56F1A7CA" w14:textId="77777777" w:rsidR="005A04DA" w:rsidRPr="005A04DA" w:rsidRDefault="005A04DA" w:rsidP="003B0539">
            <w:pPr>
              <w:spacing w:beforeLines="40" w:before="96" w:afterLines="40" w:after="96"/>
              <w:ind w:left="113" w:right="113"/>
            </w:pPr>
          </w:p>
          <w:p w14:paraId="0FBEC8BA" w14:textId="77777777" w:rsidR="005A04DA" w:rsidRPr="005A04DA" w:rsidRDefault="005A04DA" w:rsidP="003B0539">
            <w:pPr>
              <w:spacing w:beforeLines="40" w:before="96" w:afterLines="40" w:after="96"/>
              <w:ind w:left="113" w:right="113"/>
            </w:pPr>
          </w:p>
          <w:p w14:paraId="252740F8" w14:textId="77777777" w:rsidR="005A04DA" w:rsidRPr="005A04DA" w:rsidRDefault="005A04DA" w:rsidP="003B0539">
            <w:pPr>
              <w:spacing w:beforeLines="40" w:before="96" w:afterLines="40" w:after="96"/>
              <w:ind w:left="113" w:right="113"/>
            </w:pPr>
          </w:p>
          <w:p w14:paraId="6DF422D0" w14:textId="77777777" w:rsidR="005A04DA" w:rsidRPr="005A04DA" w:rsidRDefault="005A04DA" w:rsidP="003B0539">
            <w:pPr>
              <w:spacing w:beforeLines="40" w:before="96" w:afterLines="40" w:after="96"/>
              <w:ind w:left="113" w:right="113"/>
            </w:pPr>
          </w:p>
          <w:p w14:paraId="49E872A8" w14:textId="77777777" w:rsidR="005A04DA" w:rsidRPr="005A04DA" w:rsidRDefault="005A04DA" w:rsidP="003B0539">
            <w:pPr>
              <w:spacing w:beforeLines="40" w:before="96" w:afterLines="40" w:after="96"/>
              <w:ind w:left="113" w:right="113"/>
            </w:pPr>
          </w:p>
          <w:p w14:paraId="758382DA" w14:textId="77777777" w:rsidR="005A04DA" w:rsidRPr="005A04DA" w:rsidRDefault="005A04DA" w:rsidP="003B0539">
            <w:pPr>
              <w:spacing w:beforeLines="40" w:before="96" w:afterLines="40" w:after="96"/>
              <w:ind w:left="113" w:right="113"/>
            </w:pPr>
          </w:p>
          <w:p w14:paraId="513FCDA5" w14:textId="77777777" w:rsidR="005A04DA" w:rsidRPr="005A04DA" w:rsidRDefault="005A04DA" w:rsidP="003B0539">
            <w:pPr>
              <w:spacing w:beforeLines="40" w:before="96" w:afterLines="40" w:after="96"/>
              <w:ind w:left="113" w:right="113"/>
            </w:pPr>
          </w:p>
          <w:p w14:paraId="17C114E0" w14:textId="77777777" w:rsidR="005A04DA" w:rsidRPr="005A04DA" w:rsidRDefault="005A04DA" w:rsidP="003B0539">
            <w:pPr>
              <w:spacing w:beforeLines="40" w:before="96" w:afterLines="40" w:after="96"/>
              <w:ind w:left="113" w:right="113"/>
            </w:pPr>
          </w:p>
          <w:p w14:paraId="654A985C" w14:textId="77777777" w:rsidR="005A04DA" w:rsidRPr="005A04DA" w:rsidRDefault="005A04DA" w:rsidP="003B0539">
            <w:pPr>
              <w:spacing w:beforeLines="40" w:before="96" w:afterLines="40" w:after="96"/>
              <w:ind w:left="113" w:right="113"/>
            </w:pPr>
          </w:p>
          <w:p w14:paraId="79C3EA18" w14:textId="77777777" w:rsidR="005A04DA" w:rsidRPr="005A04DA" w:rsidRDefault="005A04DA" w:rsidP="003B0539">
            <w:pPr>
              <w:spacing w:beforeLines="40" w:before="96" w:afterLines="40" w:after="96"/>
              <w:ind w:left="113" w:right="113"/>
            </w:pPr>
          </w:p>
          <w:p w14:paraId="6BF89167" w14:textId="77777777" w:rsidR="005A04DA" w:rsidRPr="005A04DA" w:rsidRDefault="005A04DA" w:rsidP="003B0539">
            <w:pPr>
              <w:spacing w:beforeLines="40" w:before="96" w:afterLines="40" w:after="96"/>
              <w:ind w:left="113" w:right="113"/>
            </w:pPr>
          </w:p>
          <w:p w14:paraId="39EF11D5" w14:textId="77777777" w:rsidR="005A04DA" w:rsidRPr="005A04DA" w:rsidRDefault="005A04DA" w:rsidP="003B0539">
            <w:pPr>
              <w:spacing w:beforeLines="40" w:before="96" w:afterLines="40" w:after="96"/>
              <w:ind w:left="113" w:right="113"/>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87210F" w:rsidRDefault="0087210F" w:rsidP="0087210F">
            <w:pPr>
              <w:spacing w:beforeLines="40" w:before="96" w:afterLines="40" w:after="96"/>
              <w:jc w:val="center"/>
              <w:rPr>
                <w:b/>
                <w:lang w:val="en-US"/>
              </w:rPr>
            </w:pPr>
            <w:r w:rsidRPr="0087210F">
              <w:rPr>
                <w:b/>
                <w:lang w:val="en"/>
              </w:rPr>
              <w:t>weeks</w:t>
            </w:r>
          </w:p>
          <w:p w14:paraId="238BE422" w14:textId="29F6C668" w:rsidR="005A04DA" w:rsidRPr="005A04DA" w:rsidRDefault="005A04DA" w:rsidP="002544BB">
            <w:pPr>
              <w:spacing w:beforeLines="40" w:before="96" w:afterLines="40" w:after="96"/>
              <w:jc w:val="center"/>
              <w:rPr>
                <w:b/>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5A04DA" w:rsidRDefault="0087210F" w:rsidP="002544BB">
            <w:pPr>
              <w:spacing w:beforeLines="40" w:before="96" w:afterLines="40" w:after="96"/>
              <w:jc w:val="center"/>
              <w:rPr>
                <w:b/>
              </w:rPr>
            </w:pPr>
            <w:r w:rsidRPr="0087210F">
              <w:rPr>
                <w:b/>
                <w:lang w:val="en-US"/>
              </w:rPr>
              <w:t>Lecture</w:t>
            </w:r>
            <w:r w:rsidRPr="0087210F">
              <w:rPr>
                <w:b/>
              </w:rPr>
              <w:t xml:space="preserve"> </w:t>
            </w:r>
          </w:p>
        </w:tc>
      </w:tr>
      <w:tr w:rsidR="0040119E" w:rsidRPr="005A04DA" w14:paraId="76AC97A6"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40119E" w:rsidRPr="005A04DA" w:rsidRDefault="0040119E" w:rsidP="0040119E">
            <w:pPr>
              <w:spacing w:beforeLines="40" w:before="96" w:afterLines="40" w:after="96"/>
              <w:jc w:val="center"/>
            </w:pPr>
          </w:p>
        </w:tc>
        <w:tc>
          <w:tcPr>
            <w:tcW w:w="1528" w:type="dxa"/>
          </w:tcPr>
          <w:p w14:paraId="3AC33070" w14:textId="76BE6BF9" w:rsidR="0040119E" w:rsidRPr="005A04DA" w:rsidRDefault="0040119E" w:rsidP="0040119E">
            <w:pPr>
              <w:spacing w:beforeLines="40" w:before="96" w:afterLines="40" w:after="96"/>
              <w:jc w:val="both"/>
            </w:pPr>
            <w:r w:rsidRPr="006F4B2F">
              <w:rPr>
                <w:rFonts w:ascii="Calibri" w:hAnsi="Calibri"/>
                <w:b/>
                <w:i/>
              </w:rPr>
              <w:t>First week:</w:t>
            </w:r>
          </w:p>
        </w:tc>
        <w:tc>
          <w:tcPr>
            <w:tcW w:w="8102" w:type="dxa"/>
            <w:tcBorders>
              <w:top w:val="single" w:sz="4" w:space="0" w:color="auto"/>
              <w:left w:val="single" w:sz="4" w:space="0" w:color="auto"/>
              <w:bottom w:val="single" w:sz="4" w:space="0" w:color="auto"/>
              <w:right w:val="single" w:sz="4" w:space="0" w:color="auto"/>
            </w:tcBorders>
          </w:tcPr>
          <w:p w14:paraId="68A75674" w14:textId="1B86F63C" w:rsidR="0040119E" w:rsidRPr="005A04DA" w:rsidRDefault="00973FCA" w:rsidP="0040119E">
            <w:pPr>
              <w:spacing w:beforeLines="40" w:before="96" w:afterLines="40" w:after="96"/>
              <w:jc w:val="both"/>
            </w:pPr>
            <w:r w:rsidRPr="00973FCA">
              <w:rPr>
                <w:rFonts w:ascii="Calibri" w:hAnsi="Calibri"/>
              </w:rPr>
              <w:t>Introduction to Electronics</w:t>
            </w:r>
            <w:r>
              <w:rPr>
                <w:rFonts w:ascii="Calibri" w:hAnsi="Calibri"/>
              </w:rPr>
              <w:t>.</w:t>
            </w:r>
          </w:p>
        </w:tc>
      </w:tr>
      <w:tr w:rsidR="0040119E" w:rsidRPr="005A04DA" w14:paraId="0CFF55BC"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40119E" w:rsidRPr="005A04DA" w:rsidRDefault="0040119E" w:rsidP="0040119E">
            <w:pPr>
              <w:spacing w:beforeLines="40" w:before="96" w:afterLines="40" w:after="96"/>
              <w:jc w:val="center"/>
            </w:pPr>
          </w:p>
        </w:tc>
        <w:tc>
          <w:tcPr>
            <w:tcW w:w="1528" w:type="dxa"/>
          </w:tcPr>
          <w:p w14:paraId="577F6ECD" w14:textId="159E0875" w:rsidR="0040119E" w:rsidRPr="005A04DA" w:rsidRDefault="0040119E" w:rsidP="0040119E">
            <w:pPr>
              <w:spacing w:beforeLines="40" w:before="96" w:afterLines="40" w:after="96"/>
              <w:jc w:val="both"/>
            </w:pPr>
            <w:r w:rsidRPr="00BB6108">
              <w:rPr>
                <w:rFonts w:ascii="Calibri" w:hAnsi="Calibri"/>
                <w:b/>
                <w:i/>
              </w:rPr>
              <w:t>Second week</w:t>
            </w:r>
            <w:r w:rsidRPr="00777D28">
              <w:rPr>
                <w:rFonts w:ascii="Calibri" w:hAnsi="Calibri"/>
                <w:b/>
                <w:i/>
              </w:rPr>
              <w:t>:</w:t>
            </w:r>
          </w:p>
        </w:tc>
        <w:tc>
          <w:tcPr>
            <w:tcW w:w="8102" w:type="dxa"/>
            <w:tcBorders>
              <w:top w:val="single" w:sz="4" w:space="0" w:color="auto"/>
              <w:left w:val="single" w:sz="4" w:space="0" w:color="auto"/>
              <w:bottom w:val="single" w:sz="4" w:space="0" w:color="auto"/>
              <w:right w:val="single" w:sz="4" w:space="0" w:color="auto"/>
            </w:tcBorders>
          </w:tcPr>
          <w:p w14:paraId="4A71DB85" w14:textId="07047C35" w:rsidR="0040119E" w:rsidRPr="005A04DA" w:rsidRDefault="00973FCA" w:rsidP="0040119E">
            <w:pPr>
              <w:spacing w:beforeLines="40" w:before="96" w:afterLines="40" w:after="96"/>
              <w:jc w:val="both"/>
            </w:pPr>
            <w:r w:rsidRPr="00973FCA">
              <w:rPr>
                <w:rFonts w:ascii="Calibri" w:hAnsi="Calibri"/>
              </w:rPr>
              <w:t>Diode Models and Circuits</w:t>
            </w:r>
            <w:r>
              <w:rPr>
                <w:rFonts w:ascii="Calibri" w:hAnsi="Calibri"/>
              </w:rPr>
              <w:t>.</w:t>
            </w:r>
          </w:p>
        </w:tc>
      </w:tr>
      <w:tr w:rsidR="0040119E" w:rsidRPr="005A04DA" w14:paraId="6F5A0DD0"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40119E" w:rsidRPr="005A04DA" w:rsidRDefault="0040119E" w:rsidP="0040119E">
            <w:pPr>
              <w:spacing w:beforeLines="40" w:before="96" w:afterLines="40" w:after="96"/>
              <w:jc w:val="center"/>
            </w:pPr>
          </w:p>
        </w:tc>
        <w:tc>
          <w:tcPr>
            <w:tcW w:w="1528" w:type="dxa"/>
          </w:tcPr>
          <w:p w14:paraId="2D46A75C" w14:textId="1156410E" w:rsidR="0040119E" w:rsidRPr="005A04DA" w:rsidRDefault="0040119E" w:rsidP="0040119E">
            <w:pPr>
              <w:spacing w:beforeLines="40" w:before="96" w:afterLines="40" w:after="96"/>
              <w:jc w:val="both"/>
            </w:pPr>
            <w:r w:rsidRPr="00BB6108">
              <w:rPr>
                <w:rFonts w:ascii="Calibri" w:hAnsi="Calibri"/>
                <w:b/>
                <w:i/>
              </w:rPr>
              <w:t>Third week</w:t>
            </w:r>
            <w:r w:rsidRPr="00777D28">
              <w:rPr>
                <w:rFonts w:ascii="Calibri" w:hAnsi="Calibri"/>
                <w:b/>
              </w:rPr>
              <w:t>:</w:t>
            </w:r>
          </w:p>
        </w:tc>
        <w:tc>
          <w:tcPr>
            <w:tcW w:w="8102" w:type="dxa"/>
            <w:tcBorders>
              <w:top w:val="single" w:sz="4" w:space="0" w:color="auto"/>
              <w:left w:val="single" w:sz="4" w:space="0" w:color="auto"/>
              <w:bottom w:val="single" w:sz="4" w:space="0" w:color="auto"/>
              <w:right w:val="single" w:sz="4" w:space="0" w:color="auto"/>
            </w:tcBorders>
          </w:tcPr>
          <w:p w14:paraId="33EB9258" w14:textId="473CF835" w:rsidR="0040119E" w:rsidRPr="005A04DA" w:rsidRDefault="00973FCA" w:rsidP="0040119E">
            <w:pPr>
              <w:spacing w:beforeLines="40" w:before="96" w:afterLines="40" w:after="96"/>
              <w:jc w:val="both"/>
              <w:rPr>
                <w:b/>
              </w:rPr>
            </w:pPr>
            <w:r w:rsidRPr="00973FCA">
              <w:rPr>
                <w:rFonts w:ascii="Calibri" w:hAnsi="Calibri"/>
              </w:rPr>
              <w:t>Special-Purpose Diodes &amp; Green Tech</w:t>
            </w:r>
            <w:r>
              <w:rPr>
                <w:rFonts w:ascii="Calibri" w:hAnsi="Calibri"/>
              </w:rPr>
              <w:t>.</w:t>
            </w:r>
          </w:p>
        </w:tc>
      </w:tr>
      <w:tr w:rsidR="0040119E" w:rsidRPr="005A04DA" w14:paraId="74E8716B"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40119E" w:rsidRPr="005A04DA" w:rsidRDefault="0040119E" w:rsidP="0040119E">
            <w:pPr>
              <w:spacing w:beforeLines="40" w:before="96" w:afterLines="40" w:after="96"/>
              <w:jc w:val="center"/>
            </w:pPr>
          </w:p>
        </w:tc>
        <w:tc>
          <w:tcPr>
            <w:tcW w:w="1528" w:type="dxa"/>
          </w:tcPr>
          <w:p w14:paraId="209DD64D" w14:textId="6F465F87" w:rsidR="0040119E" w:rsidRPr="005A04DA" w:rsidRDefault="0040119E" w:rsidP="0040119E">
            <w:pPr>
              <w:spacing w:beforeLines="40" w:before="96" w:afterLines="40" w:after="96"/>
              <w:jc w:val="both"/>
              <w:rPr>
                <w:b/>
              </w:rPr>
            </w:pPr>
            <w:r>
              <w:rPr>
                <w:rFonts w:ascii="Calibri" w:hAnsi="Calibri"/>
                <w:b/>
                <w:i/>
              </w:rPr>
              <w:t>Fourth week</w:t>
            </w:r>
            <w:r w:rsidRPr="00777D28">
              <w:rPr>
                <w:rFonts w:ascii="Calibri" w:hAnsi="Calibri"/>
                <w:b/>
                <w:i/>
              </w:rPr>
              <w:t>:</w:t>
            </w:r>
          </w:p>
        </w:tc>
        <w:tc>
          <w:tcPr>
            <w:tcW w:w="8102" w:type="dxa"/>
            <w:tcBorders>
              <w:top w:val="single" w:sz="4" w:space="0" w:color="auto"/>
              <w:left w:val="single" w:sz="4" w:space="0" w:color="auto"/>
              <w:bottom w:val="single" w:sz="4" w:space="0" w:color="auto"/>
              <w:right w:val="single" w:sz="4" w:space="0" w:color="auto"/>
            </w:tcBorders>
          </w:tcPr>
          <w:p w14:paraId="5A8329D3" w14:textId="7A9F19F7" w:rsidR="0040119E" w:rsidRPr="005A04DA" w:rsidRDefault="00973FCA" w:rsidP="0040119E">
            <w:pPr>
              <w:spacing w:beforeLines="40" w:before="96" w:afterLines="40" w:after="96"/>
              <w:jc w:val="both"/>
              <w:rPr>
                <w:b/>
              </w:rPr>
            </w:pPr>
            <w:r w:rsidRPr="00973FCA">
              <w:rPr>
                <w:rFonts w:ascii="Calibri" w:hAnsi="Calibri"/>
              </w:rPr>
              <w:t>Bipolar Junction Transistors (BJT)</w:t>
            </w:r>
            <w:r>
              <w:rPr>
                <w:rFonts w:ascii="Calibri" w:hAnsi="Calibri"/>
              </w:rPr>
              <w:t>.</w:t>
            </w:r>
          </w:p>
        </w:tc>
      </w:tr>
      <w:tr w:rsidR="0040119E" w:rsidRPr="005A04DA" w14:paraId="010E4F83"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40119E" w:rsidRPr="005A04DA" w:rsidRDefault="0040119E" w:rsidP="0040119E">
            <w:pPr>
              <w:spacing w:beforeLines="40" w:before="96" w:afterLines="40" w:after="96"/>
              <w:jc w:val="center"/>
            </w:pPr>
          </w:p>
        </w:tc>
        <w:tc>
          <w:tcPr>
            <w:tcW w:w="1528" w:type="dxa"/>
          </w:tcPr>
          <w:p w14:paraId="797801B7" w14:textId="17B30F9F" w:rsidR="0040119E" w:rsidRPr="005A04DA" w:rsidRDefault="0040119E" w:rsidP="0040119E">
            <w:pPr>
              <w:spacing w:beforeLines="40" w:before="96" w:afterLines="40" w:after="96"/>
              <w:jc w:val="both"/>
            </w:pPr>
            <w:r w:rsidRPr="00BB6108">
              <w:rPr>
                <w:rFonts w:ascii="Calibri" w:hAnsi="Calibri"/>
                <w:b/>
                <w:i/>
              </w:rPr>
              <w:t>Fifth week</w:t>
            </w:r>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tcPr>
          <w:p w14:paraId="31861CDE" w14:textId="0B015520" w:rsidR="0040119E" w:rsidRPr="005A04DA" w:rsidRDefault="00973FCA" w:rsidP="0040119E">
            <w:pPr>
              <w:spacing w:beforeLines="40" w:before="96" w:afterLines="40" w:after="96"/>
              <w:jc w:val="both"/>
            </w:pPr>
            <w:r w:rsidRPr="00973FCA">
              <w:rPr>
                <w:rFonts w:ascii="Calibri" w:hAnsi="Calibri"/>
              </w:rPr>
              <w:t>Field-Effect Transistors (FETs)</w:t>
            </w:r>
            <w:r>
              <w:rPr>
                <w:rFonts w:ascii="Calibri" w:hAnsi="Calibri"/>
              </w:rPr>
              <w:t>.</w:t>
            </w:r>
          </w:p>
        </w:tc>
      </w:tr>
      <w:tr w:rsidR="0040119E" w:rsidRPr="005A04DA" w14:paraId="463CB7AD"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40119E" w:rsidRPr="005A04DA" w:rsidRDefault="0040119E" w:rsidP="0040119E">
            <w:pPr>
              <w:spacing w:beforeLines="40" w:before="96" w:afterLines="40" w:after="96"/>
              <w:jc w:val="center"/>
            </w:pPr>
          </w:p>
        </w:tc>
        <w:tc>
          <w:tcPr>
            <w:tcW w:w="1528" w:type="dxa"/>
          </w:tcPr>
          <w:p w14:paraId="17BC08B2" w14:textId="61E689A4" w:rsidR="0040119E" w:rsidRPr="005A04DA" w:rsidRDefault="0040119E" w:rsidP="0040119E">
            <w:pPr>
              <w:spacing w:beforeLines="40" w:before="96" w:afterLines="40" w:after="96"/>
              <w:jc w:val="both"/>
            </w:pPr>
            <w:r w:rsidRPr="00271903">
              <w:rPr>
                <w:rFonts w:ascii="Calibri" w:hAnsi="Calibri"/>
                <w:b/>
                <w:i/>
              </w:rPr>
              <w:t>Sixth week</w:t>
            </w:r>
            <w:r w:rsidRPr="00777D28">
              <w:rPr>
                <w:rFonts w:ascii="Calibri" w:hAnsi="Calibri"/>
                <w:b/>
              </w:rPr>
              <w:t>:</w:t>
            </w:r>
          </w:p>
        </w:tc>
        <w:tc>
          <w:tcPr>
            <w:tcW w:w="8102" w:type="dxa"/>
            <w:tcBorders>
              <w:top w:val="single" w:sz="4" w:space="0" w:color="auto"/>
              <w:left w:val="single" w:sz="4" w:space="0" w:color="auto"/>
              <w:bottom w:val="single" w:sz="4" w:space="0" w:color="auto"/>
              <w:right w:val="single" w:sz="4" w:space="0" w:color="auto"/>
            </w:tcBorders>
          </w:tcPr>
          <w:p w14:paraId="40E9039F" w14:textId="45F15D99" w:rsidR="0040119E" w:rsidRPr="005A04DA" w:rsidRDefault="00973FCA" w:rsidP="0040119E">
            <w:pPr>
              <w:spacing w:beforeLines="40" w:before="96" w:afterLines="40" w:after="96"/>
              <w:jc w:val="both"/>
            </w:pPr>
            <w:r w:rsidRPr="00973FCA">
              <w:rPr>
                <w:rFonts w:ascii="Calibri" w:hAnsi="Calibri"/>
              </w:rPr>
              <w:t>Amplifier Design &amp; Frequency Response</w:t>
            </w:r>
            <w:r>
              <w:rPr>
                <w:rFonts w:ascii="Calibri" w:hAnsi="Calibri"/>
              </w:rPr>
              <w:t>.</w:t>
            </w:r>
          </w:p>
        </w:tc>
      </w:tr>
      <w:tr w:rsidR="0040119E" w:rsidRPr="005A04DA" w14:paraId="791365E5"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40119E" w:rsidRPr="005A04DA" w:rsidRDefault="0040119E" w:rsidP="0040119E">
            <w:pPr>
              <w:spacing w:beforeLines="40" w:before="96" w:afterLines="40" w:after="96"/>
              <w:jc w:val="center"/>
            </w:pPr>
          </w:p>
        </w:tc>
        <w:tc>
          <w:tcPr>
            <w:tcW w:w="1528" w:type="dxa"/>
          </w:tcPr>
          <w:p w14:paraId="3B25B196" w14:textId="50DE63F4" w:rsidR="0040119E" w:rsidRPr="005A04DA" w:rsidRDefault="0040119E" w:rsidP="0040119E">
            <w:pPr>
              <w:spacing w:beforeLines="40" w:before="96" w:afterLines="40" w:after="96"/>
              <w:jc w:val="both"/>
              <w:rPr>
                <w:b/>
              </w:rPr>
            </w:pPr>
            <w:r w:rsidRPr="00271903">
              <w:rPr>
                <w:rFonts w:ascii="Calibri" w:hAnsi="Calibri"/>
                <w:b/>
                <w:i/>
              </w:rPr>
              <w:t>Seventh week</w:t>
            </w:r>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tcPr>
          <w:p w14:paraId="058FCF61" w14:textId="793A49B6" w:rsidR="0040119E" w:rsidRPr="005A04DA" w:rsidRDefault="003966B7" w:rsidP="0040119E">
            <w:pPr>
              <w:spacing w:beforeLines="40" w:before="96" w:afterLines="40" w:after="96"/>
              <w:jc w:val="both"/>
              <w:rPr>
                <w:b/>
              </w:rPr>
            </w:pPr>
            <w:r w:rsidRPr="003966B7">
              <w:rPr>
                <w:rFonts w:ascii="Calibri" w:hAnsi="Calibri"/>
              </w:rPr>
              <w:t>Midterm Exam &amp; Review</w:t>
            </w:r>
          </w:p>
        </w:tc>
      </w:tr>
      <w:tr w:rsidR="0040119E" w:rsidRPr="005A04DA" w14:paraId="050542C7"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40119E" w:rsidRPr="005A04DA" w:rsidRDefault="0040119E" w:rsidP="0040119E">
            <w:pPr>
              <w:spacing w:beforeLines="40" w:before="96" w:afterLines="40" w:after="96"/>
              <w:jc w:val="center"/>
            </w:pPr>
          </w:p>
        </w:tc>
        <w:tc>
          <w:tcPr>
            <w:tcW w:w="1528" w:type="dxa"/>
          </w:tcPr>
          <w:p w14:paraId="3E122EF5" w14:textId="5C08C2C9" w:rsidR="0040119E" w:rsidRPr="005A04DA" w:rsidRDefault="0040119E" w:rsidP="0040119E">
            <w:pPr>
              <w:spacing w:beforeLines="40" w:before="96" w:afterLines="40" w:after="96"/>
              <w:jc w:val="both"/>
              <w:rPr>
                <w:b/>
              </w:rPr>
            </w:pPr>
            <w:r w:rsidRPr="00271903">
              <w:rPr>
                <w:rFonts w:ascii="Calibri" w:hAnsi="Calibri"/>
                <w:b/>
                <w:i/>
              </w:rPr>
              <w:t>Eighth week</w:t>
            </w:r>
            <w:r w:rsidRPr="00777D28">
              <w:rPr>
                <w:rFonts w:ascii="Calibri" w:hAnsi="Calibri"/>
                <w:b/>
                <w:i/>
              </w:rPr>
              <w:t>:</w:t>
            </w:r>
            <w:r w:rsidRPr="00777D28">
              <w:rPr>
                <w:rFonts w:ascii="Calibri" w:hAnsi="Calibri"/>
                <w:b/>
              </w:rPr>
              <w:t xml:space="preserve">  </w:t>
            </w:r>
          </w:p>
        </w:tc>
        <w:tc>
          <w:tcPr>
            <w:tcW w:w="8102" w:type="dxa"/>
            <w:tcBorders>
              <w:top w:val="single" w:sz="4" w:space="0" w:color="auto"/>
              <w:left w:val="single" w:sz="4" w:space="0" w:color="auto"/>
              <w:bottom w:val="single" w:sz="4" w:space="0" w:color="auto"/>
              <w:right w:val="single" w:sz="4" w:space="0" w:color="auto"/>
            </w:tcBorders>
          </w:tcPr>
          <w:p w14:paraId="4F803886" w14:textId="7EE02801" w:rsidR="0040119E" w:rsidRPr="005A04DA" w:rsidRDefault="003966B7" w:rsidP="0040119E">
            <w:pPr>
              <w:spacing w:beforeLines="40" w:before="96" w:afterLines="40" w:after="96"/>
              <w:jc w:val="both"/>
              <w:rPr>
                <w:b/>
              </w:rPr>
            </w:pPr>
            <w:r w:rsidRPr="003966B7">
              <w:rPr>
                <w:rFonts w:ascii="Calibri" w:hAnsi="Calibri"/>
              </w:rPr>
              <w:t>Operational Amplifiers (Op-Amps)</w:t>
            </w:r>
            <w:r>
              <w:rPr>
                <w:rFonts w:ascii="Calibri" w:hAnsi="Calibri"/>
              </w:rPr>
              <w:t>.</w:t>
            </w:r>
          </w:p>
        </w:tc>
      </w:tr>
      <w:tr w:rsidR="0040119E" w:rsidRPr="005A04DA" w14:paraId="7274D8CF"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40119E" w:rsidRPr="005A04DA" w:rsidRDefault="0040119E" w:rsidP="0040119E">
            <w:pPr>
              <w:spacing w:beforeLines="40" w:before="96" w:afterLines="40" w:after="96"/>
              <w:jc w:val="center"/>
            </w:pPr>
          </w:p>
        </w:tc>
        <w:tc>
          <w:tcPr>
            <w:tcW w:w="1528" w:type="dxa"/>
          </w:tcPr>
          <w:p w14:paraId="58836DC4" w14:textId="5594127C" w:rsidR="0040119E" w:rsidRPr="005A04DA" w:rsidRDefault="0040119E" w:rsidP="0040119E">
            <w:pPr>
              <w:spacing w:beforeLines="40" w:before="96" w:afterLines="40" w:after="96"/>
              <w:jc w:val="both"/>
              <w:rPr>
                <w:b/>
              </w:rPr>
            </w:pPr>
            <w:r w:rsidRPr="00271903">
              <w:rPr>
                <w:rFonts w:ascii="Calibri" w:hAnsi="Calibri"/>
                <w:b/>
                <w:i/>
              </w:rPr>
              <w:t>Ninth week</w:t>
            </w:r>
            <w:r w:rsidRPr="00A52980">
              <w:rPr>
                <w:rFonts w:ascii="Calibri" w:hAnsi="Calibri"/>
                <w:i/>
              </w:rPr>
              <w:t>:</w:t>
            </w:r>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tcPr>
          <w:p w14:paraId="18B853D5" w14:textId="69E268AA" w:rsidR="0040119E" w:rsidRPr="005A04DA" w:rsidRDefault="003966B7" w:rsidP="0040119E">
            <w:pPr>
              <w:spacing w:beforeLines="40" w:before="96" w:afterLines="40" w:after="96"/>
              <w:jc w:val="both"/>
              <w:rPr>
                <w:b/>
              </w:rPr>
            </w:pPr>
            <w:r w:rsidRPr="003966B7">
              <w:rPr>
                <w:rFonts w:ascii="Calibri" w:hAnsi="Calibri"/>
              </w:rPr>
              <w:t>Digital Logic Fundamentals</w:t>
            </w:r>
            <w:r>
              <w:rPr>
                <w:rFonts w:ascii="Calibri" w:hAnsi="Calibri"/>
              </w:rPr>
              <w:t>.</w:t>
            </w:r>
          </w:p>
        </w:tc>
      </w:tr>
      <w:tr w:rsidR="0040119E" w:rsidRPr="005A04DA" w14:paraId="3AFA6449"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40119E" w:rsidRPr="005A04DA" w:rsidRDefault="0040119E" w:rsidP="0040119E">
            <w:pPr>
              <w:spacing w:beforeLines="40" w:before="96" w:afterLines="40" w:after="96"/>
              <w:jc w:val="center"/>
            </w:pPr>
          </w:p>
        </w:tc>
        <w:tc>
          <w:tcPr>
            <w:tcW w:w="1528" w:type="dxa"/>
          </w:tcPr>
          <w:p w14:paraId="4A923B3C" w14:textId="13488DCF" w:rsidR="0040119E" w:rsidRPr="005A04DA" w:rsidRDefault="0040119E" w:rsidP="0040119E">
            <w:pPr>
              <w:spacing w:beforeLines="40" w:before="96" w:afterLines="40" w:after="96"/>
              <w:jc w:val="both"/>
              <w:rPr>
                <w:b/>
              </w:rPr>
            </w:pPr>
            <w:r w:rsidRPr="004A3158">
              <w:rPr>
                <w:rFonts w:ascii="Calibri" w:hAnsi="Calibri"/>
                <w:b/>
                <w:i/>
              </w:rPr>
              <w:t>Tenth week</w:t>
            </w:r>
            <w:r w:rsidRPr="004A3158">
              <w:rPr>
                <w:rFonts w:ascii="Calibri" w:hAnsi="Calibri"/>
                <w:i/>
              </w:rPr>
              <w:t>:</w:t>
            </w:r>
          </w:p>
        </w:tc>
        <w:tc>
          <w:tcPr>
            <w:tcW w:w="8102" w:type="dxa"/>
            <w:tcBorders>
              <w:top w:val="single" w:sz="4" w:space="0" w:color="auto"/>
              <w:left w:val="single" w:sz="4" w:space="0" w:color="auto"/>
              <w:bottom w:val="single" w:sz="4" w:space="0" w:color="auto"/>
              <w:right w:val="single" w:sz="4" w:space="0" w:color="auto"/>
            </w:tcBorders>
          </w:tcPr>
          <w:p w14:paraId="396035BD" w14:textId="09E4DB5D" w:rsidR="0040119E" w:rsidRPr="005A04DA" w:rsidRDefault="003966B7" w:rsidP="0040119E">
            <w:pPr>
              <w:spacing w:beforeLines="40" w:before="96" w:afterLines="40" w:after="96"/>
              <w:jc w:val="both"/>
              <w:rPr>
                <w:b/>
              </w:rPr>
            </w:pPr>
            <w:r w:rsidRPr="003966B7">
              <w:rPr>
                <w:rFonts w:ascii="Calibri" w:hAnsi="Calibri"/>
              </w:rPr>
              <w:t>Combinational Logic Circuits</w:t>
            </w:r>
            <w:r>
              <w:rPr>
                <w:rFonts w:ascii="Calibri" w:hAnsi="Calibri"/>
              </w:rPr>
              <w:t>.</w:t>
            </w:r>
          </w:p>
        </w:tc>
      </w:tr>
      <w:tr w:rsidR="0040119E" w:rsidRPr="005A04DA" w14:paraId="037B2F04"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40119E" w:rsidRPr="005A04DA" w:rsidRDefault="0040119E" w:rsidP="0040119E">
            <w:pPr>
              <w:spacing w:beforeLines="40" w:before="96" w:afterLines="40" w:after="96"/>
              <w:jc w:val="center"/>
            </w:pPr>
          </w:p>
        </w:tc>
        <w:tc>
          <w:tcPr>
            <w:tcW w:w="1528" w:type="dxa"/>
          </w:tcPr>
          <w:p w14:paraId="3DF725D3" w14:textId="5F2BC2B9" w:rsidR="0040119E" w:rsidRPr="005A04DA" w:rsidRDefault="0040119E" w:rsidP="0040119E">
            <w:pPr>
              <w:spacing w:beforeLines="40" w:before="96" w:afterLines="40" w:after="96"/>
              <w:jc w:val="both"/>
              <w:rPr>
                <w:b/>
              </w:rPr>
            </w:pPr>
            <w:r w:rsidRPr="003B1085">
              <w:rPr>
                <w:rFonts w:ascii="Calibri" w:hAnsi="Calibri"/>
                <w:b/>
                <w:i/>
              </w:rPr>
              <w:t>Eleventh week</w:t>
            </w:r>
            <w:r w:rsidRPr="003B1085">
              <w:rPr>
                <w:rFonts w:ascii="Calibri" w:hAnsi="Calibri"/>
                <w:i/>
              </w:rPr>
              <w:t xml:space="preserve">:  </w:t>
            </w:r>
          </w:p>
        </w:tc>
        <w:tc>
          <w:tcPr>
            <w:tcW w:w="8102" w:type="dxa"/>
            <w:tcBorders>
              <w:top w:val="single" w:sz="4" w:space="0" w:color="auto"/>
              <w:left w:val="single" w:sz="4" w:space="0" w:color="auto"/>
              <w:bottom w:val="single" w:sz="4" w:space="0" w:color="auto"/>
              <w:right w:val="single" w:sz="4" w:space="0" w:color="auto"/>
            </w:tcBorders>
          </w:tcPr>
          <w:p w14:paraId="498EB9D0" w14:textId="4F29F8E1" w:rsidR="0040119E" w:rsidRPr="005A04DA" w:rsidRDefault="003966B7" w:rsidP="0040119E">
            <w:pPr>
              <w:spacing w:beforeLines="40" w:before="96" w:afterLines="40" w:after="96"/>
              <w:jc w:val="both"/>
              <w:rPr>
                <w:b/>
              </w:rPr>
            </w:pPr>
            <w:r w:rsidRPr="003966B7">
              <w:rPr>
                <w:rFonts w:ascii="Calibri" w:hAnsi="Calibri"/>
              </w:rPr>
              <w:t>Sequential Logic</w:t>
            </w:r>
            <w:r>
              <w:rPr>
                <w:rFonts w:ascii="Calibri" w:hAnsi="Calibri"/>
              </w:rPr>
              <w:t>.</w:t>
            </w:r>
          </w:p>
        </w:tc>
      </w:tr>
      <w:tr w:rsidR="0040119E" w:rsidRPr="005A04DA" w14:paraId="719EF094" w14:textId="77777777" w:rsidTr="001E7B97">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40119E" w:rsidRPr="005A04DA" w:rsidRDefault="0040119E" w:rsidP="0040119E">
            <w:pPr>
              <w:spacing w:beforeLines="40" w:before="96" w:afterLines="40" w:after="96"/>
              <w:jc w:val="center"/>
            </w:pPr>
          </w:p>
        </w:tc>
        <w:tc>
          <w:tcPr>
            <w:tcW w:w="1528" w:type="dxa"/>
          </w:tcPr>
          <w:p w14:paraId="27BD935E" w14:textId="482169C4" w:rsidR="0040119E" w:rsidRPr="005A04DA" w:rsidRDefault="0040119E" w:rsidP="0040119E">
            <w:pPr>
              <w:spacing w:beforeLines="40" w:before="96" w:afterLines="40" w:after="96"/>
              <w:jc w:val="both"/>
              <w:rPr>
                <w:b/>
              </w:rPr>
            </w:pPr>
            <w:r w:rsidRPr="003B1085">
              <w:rPr>
                <w:rFonts w:ascii="Calibri" w:hAnsi="Calibri"/>
                <w:b/>
                <w:i/>
              </w:rPr>
              <w:t xml:space="preserve">Twelfth week:  </w:t>
            </w:r>
          </w:p>
        </w:tc>
        <w:tc>
          <w:tcPr>
            <w:tcW w:w="8102" w:type="dxa"/>
            <w:tcBorders>
              <w:top w:val="single" w:sz="4" w:space="0" w:color="auto"/>
              <w:left w:val="single" w:sz="4" w:space="0" w:color="auto"/>
              <w:bottom w:val="single" w:sz="4" w:space="0" w:color="auto"/>
              <w:right w:val="single" w:sz="4" w:space="0" w:color="auto"/>
            </w:tcBorders>
          </w:tcPr>
          <w:p w14:paraId="454E8DB3" w14:textId="7D5AA369" w:rsidR="0040119E" w:rsidRPr="005A04DA" w:rsidRDefault="003966B7" w:rsidP="0040119E">
            <w:pPr>
              <w:spacing w:beforeLines="40" w:before="96" w:afterLines="40" w:after="96"/>
              <w:jc w:val="both"/>
              <w:rPr>
                <w:b/>
              </w:rPr>
            </w:pPr>
            <w:r w:rsidRPr="003966B7">
              <w:rPr>
                <w:rFonts w:ascii="Calibri" w:hAnsi="Calibri"/>
              </w:rPr>
              <w:t>System Integration &amp; Converters</w:t>
            </w:r>
            <w:r>
              <w:rPr>
                <w:rFonts w:ascii="Calibri" w:hAnsi="Calibri"/>
              </w:rPr>
              <w:t>.</w:t>
            </w:r>
          </w:p>
        </w:tc>
      </w:tr>
      <w:tr w:rsidR="0040119E" w:rsidRPr="005A04DA" w14:paraId="3BDBE53E"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40119E" w:rsidRPr="005A04DA" w:rsidRDefault="0040119E" w:rsidP="0040119E">
            <w:pPr>
              <w:spacing w:beforeLines="40" w:before="96" w:afterLines="40" w:after="96"/>
              <w:jc w:val="center"/>
            </w:pPr>
          </w:p>
        </w:tc>
        <w:tc>
          <w:tcPr>
            <w:tcW w:w="1528" w:type="dxa"/>
          </w:tcPr>
          <w:p w14:paraId="4B43149E" w14:textId="63DA83CD" w:rsidR="0040119E" w:rsidRPr="005A04DA" w:rsidRDefault="0040119E" w:rsidP="0040119E">
            <w:pPr>
              <w:spacing w:beforeLines="40" w:before="96" w:afterLines="40" w:after="96"/>
              <w:jc w:val="both"/>
              <w:rPr>
                <w:b/>
              </w:rPr>
            </w:pPr>
            <w:r w:rsidRPr="003B1085">
              <w:rPr>
                <w:rFonts w:ascii="Calibri" w:hAnsi="Calibri"/>
                <w:b/>
                <w:i/>
              </w:rPr>
              <w:t>Thirteenth week</w:t>
            </w:r>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tcPr>
          <w:p w14:paraId="6E6BE277" w14:textId="7E5E4E94" w:rsidR="0040119E" w:rsidRPr="005A04DA" w:rsidRDefault="003966B7" w:rsidP="0040119E">
            <w:pPr>
              <w:spacing w:beforeLines="40" w:before="96" w:afterLines="40" w:after="96"/>
              <w:jc w:val="both"/>
              <w:rPr>
                <w:b/>
              </w:rPr>
            </w:pPr>
            <w:r w:rsidRPr="003966B7">
              <w:rPr>
                <w:rFonts w:ascii="Calibri" w:hAnsi="Calibri"/>
              </w:rPr>
              <w:t>Programmable Logic &amp; HDLs</w:t>
            </w:r>
            <w:r>
              <w:rPr>
                <w:rFonts w:ascii="Calibri" w:hAnsi="Calibri"/>
              </w:rPr>
              <w:t>.</w:t>
            </w:r>
          </w:p>
        </w:tc>
      </w:tr>
      <w:tr w:rsidR="0040119E" w:rsidRPr="005A04DA" w14:paraId="251D2283"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40119E" w:rsidRPr="005A04DA" w:rsidRDefault="0040119E" w:rsidP="0040119E">
            <w:pPr>
              <w:spacing w:beforeLines="40" w:before="96" w:afterLines="40" w:after="96"/>
              <w:jc w:val="center"/>
            </w:pPr>
          </w:p>
        </w:tc>
        <w:tc>
          <w:tcPr>
            <w:tcW w:w="1528" w:type="dxa"/>
          </w:tcPr>
          <w:p w14:paraId="6EB41CC4" w14:textId="6AC6525E" w:rsidR="0040119E" w:rsidRPr="005A04DA" w:rsidRDefault="0040119E" w:rsidP="0040119E">
            <w:pPr>
              <w:spacing w:beforeLines="40" w:before="96" w:afterLines="40" w:after="96"/>
              <w:jc w:val="both"/>
            </w:pPr>
            <w:r w:rsidRPr="003B1085">
              <w:rPr>
                <w:rFonts w:ascii="Calibri" w:hAnsi="Calibri"/>
                <w:b/>
                <w:i/>
              </w:rPr>
              <w:t xml:space="preserve">Fourteenth week:  </w:t>
            </w:r>
            <w:r w:rsidRPr="00A52980">
              <w:rPr>
                <w:rFonts w:ascii="Calibri" w:hAnsi="Calibri"/>
              </w:rPr>
              <w:t xml:space="preserve">  </w:t>
            </w:r>
          </w:p>
        </w:tc>
        <w:tc>
          <w:tcPr>
            <w:tcW w:w="8102" w:type="dxa"/>
            <w:tcBorders>
              <w:top w:val="single" w:sz="4" w:space="0" w:color="auto"/>
              <w:left w:val="single" w:sz="4" w:space="0" w:color="auto"/>
              <w:bottom w:val="single" w:sz="4" w:space="0" w:color="auto"/>
              <w:right w:val="single" w:sz="4" w:space="0" w:color="auto"/>
            </w:tcBorders>
          </w:tcPr>
          <w:p w14:paraId="07781729" w14:textId="59676C49" w:rsidR="0040119E" w:rsidRPr="005A04DA" w:rsidRDefault="003966B7" w:rsidP="0040119E">
            <w:pPr>
              <w:spacing w:beforeLines="40" w:before="96" w:afterLines="40" w:after="96"/>
              <w:jc w:val="both"/>
            </w:pPr>
            <w:r w:rsidRPr="003966B7">
              <w:rPr>
                <w:rFonts w:ascii="Calibri" w:hAnsi="Calibri"/>
              </w:rPr>
              <w:t>Advanced Topics in Integrated Circuit Design</w:t>
            </w:r>
            <w:r>
              <w:rPr>
                <w:rFonts w:ascii="Calibri" w:hAnsi="Calibri"/>
              </w:rPr>
              <w:t>.</w:t>
            </w:r>
          </w:p>
        </w:tc>
      </w:tr>
      <w:tr w:rsidR="0040119E" w:rsidRPr="005A04DA" w14:paraId="12CF7A02" w14:textId="77777777" w:rsidTr="001E7B97">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40119E" w:rsidRPr="005A04DA" w:rsidRDefault="0040119E" w:rsidP="0040119E">
            <w:pPr>
              <w:spacing w:beforeLines="40" w:before="96" w:afterLines="40" w:after="96"/>
              <w:jc w:val="center"/>
              <w:rPr>
                <w:i/>
                <w:u w:val="single"/>
              </w:rPr>
            </w:pPr>
          </w:p>
        </w:tc>
        <w:tc>
          <w:tcPr>
            <w:tcW w:w="1528" w:type="dxa"/>
          </w:tcPr>
          <w:p w14:paraId="4BACF410" w14:textId="63485E8D" w:rsidR="0040119E" w:rsidRPr="005A04DA" w:rsidRDefault="0040119E" w:rsidP="0040119E">
            <w:pPr>
              <w:spacing w:beforeLines="40" w:before="96" w:afterLines="40" w:after="96"/>
              <w:jc w:val="both"/>
              <w:rPr>
                <w:b/>
                <w:i/>
                <w:u w:val="single"/>
              </w:rPr>
            </w:pPr>
            <w:r w:rsidRPr="003B1085">
              <w:rPr>
                <w:rFonts w:ascii="Calibri" w:hAnsi="Calibri"/>
                <w:b/>
                <w:i/>
              </w:rPr>
              <w:t xml:space="preserve">Fifteenth week :   </w:t>
            </w:r>
          </w:p>
        </w:tc>
        <w:tc>
          <w:tcPr>
            <w:tcW w:w="8102" w:type="dxa"/>
            <w:tcBorders>
              <w:top w:val="single" w:sz="4" w:space="0" w:color="auto"/>
              <w:left w:val="single" w:sz="4" w:space="0" w:color="auto"/>
              <w:bottom w:val="single" w:sz="4" w:space="0" w:color="auto"/>
              <w:right w:val="single" w:sz="4" w:space="0" w:color="auto"/>
            </w:tcBorders>
          </w:tcPr>
          <w:p w14:paraId="5CD92E3B" w14:textId="49E43F1F" w:rsidR="0040119E" w:rsidRPr="00B20C8D" w:rsidRDefault="003966B7" w:rsidP="0040119E">
            <w:pPr>
              <w:spacing w:beforeLines="40" w:before="96" w:afterLines="40" w:after="96"/>
              <w:jc w:val="both"/>
              <w:rPr>
                <w:b/>
                <w:i/>
                <w:u w:val="single"/>
              </w:rPr>
            </w:pPr>
            <w:r w:rsidRPr="003966B7">
              <w:rPr>
                <w:rFonts w:ascii="Calibri" w:hAnsi="Calibri"/>
              </w:rPr>
              <w:t>Final Review &amp; Practical Applications</w:t>
            </w:r>
            <w:r>
              <w:rPr>
                <w:rFonts w:ascii="Calibri" w:hAnsi="Calibri"/>
              </w:rPr>
              <w:t>.</w:t>
            </w:r>
          </w:p>
        </w:tc>
      </w:tr>
      <w:tr w:rsidR="0040119E" w:rsidRPr="005A04DA"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40119E" w:rsidRPr="005A04DA" w:rsidRDefault="0040119E" w:rsidP="0040119E">
            <w:pPr>
              <w:ind w:left="113" w:right="113"/>
              <w:jc w:val="center"/>
              <w:rPr>
                <w:b/>
              </w:rPr>
            </w:pPr>
            <w:r>
              <w:rPr>
                <w:b/>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3AA18672" w14:textId="77777777" w:rsidR="0040119E" w:rsidRDefault="0040119E" w:rsidP="0040119E">
            <w:pPr>
              <w:jc w:val="both"/>
              <w:rPr>
                <w:b/>
                <w:lang w:val="en-US"/>
              </w:rPr>
            </w:pPr>
          </w:p>
          <w:p w14:paraId="004221C6" w14:textId="77777777" w:rsidR="003966B7" w:rsidRPr="003966B7" w:rsidRDefault="003966B7" w:rsidP="003966B7">
            <w:pPr>
              <w:jc w:val="both"/>
              <w:rPr>
                <w:b/>
                <w:bCs/>
                <w:lang w:val="en-US"/>
              </w:rPr>
            </w:pPr>
            <w:r w:rsidRPr="003966B7">
              <w:rPr>
                <w:b/>
                <w:bCs/>
                <w:lang w:val="en-US"/>
              </w:rPr>
              <w:t>Principal Literature</w:t>
            </w:r>
          </w:p>
          <w:p w14:paraId="04164A20" w14:textId="77777777" w:rsidR="003966B7" w:rsidRPr="003966B7" w:rsidRDefault="003966B7" w:rsidP="003966B7">
            <w:pPr>
              <w:numPr>
                <w:ilvl w:val="0"/>
                <w:numId w:val="24"/>
              </w:numPr>
              <w:jc w:val="both"/>
              <w:rPr>
                <w:lang w:val="en-US"/>
              </w:rPr>
            </w:pPr>
            <w:r w:rsidRPr="003966B7">
              <w:rPr>
                <w:lang w:val="en-US"/>
              </w:rPr>
              <w:t xml:space="preserve">Floyd, T. L. (2021). </w:t>
            </w:r>
            <w:r w:rsidRPr="003966B7">
              <w:rPr>
                <w:i/>
                <w:iCs/>
                <w:lang w:val="en-US"/>
              </w:rPr>
              <w:t>Electronic Devices (Conventional Current Version)</w:t>
            </w:r>
            <w:r w:rsidRPr="003966B7">
              <w:rPr>
                <w:lang w:val="en-US"/>
              </w:rPr>
              <w:t xml:space="preserve"> (10th ed.). Pearson.   </w:t>
            </w:r>
          </w:p>
          <w:p w14:paraId="66267302" w14:textId="77777777" w:rsidR="003966B7" w:rsidRPr="003966B7" w:rsidRDefault="003966B7" w:rsidP="003966B7">
            <w:pPr>
              <w:numPr>
                <w:ilvl w:val="0"/>
                <w:numId w:val="24"/>
              </w:numPr>
              <w:jc w:val="both"/>
              <w:rPr>
                <w:lang w:val="en-US"/>
              </w:rPr>
            </w:pPr>
            <w:r w:rsidRPr="003966B7">
              <w:rPr>
                <w:lang w:val="en-US"/>
              </w:rPr>
              <w:t xml:space="preserve">Hawkins, R. (2025). </w:t>
            </w:r>
            <w:r w:rsidRPr="003966B7">
              <w:rPr>
                <w:i/>
                <w:iCs/>
                <w:lang w:val="en-US"/>
              </w:rPr>
              <w:t>Digital Electronics: A Modern Approach</w:t>
            </w:r>
            <w:r w:rsidRPr="003966B7">
              <w:rPr>
                <w:lang w:val="en-US"/>
              </w:rPr>
              <w:t xml:space="preserve">. NY Research Press.   </w:t>
            </w:r>
          </w:p>
          <w:p w14:paraId="6C170394" w14:textId="77777777" w:rsidR="003966B7" w:rsidRPr="003966B7" w:rsidRDefault="003966B7" w:rsidP="003966B7">
            <w:pPr>
              <w:numPr>
                <w:ilvl w:val="0"/>
                <w:numId w:val="24"/>
              </w:numPr>
              <w:jc w:val="both"/>
              <w:rPr>
                <w:lang w:val="en-US"/>
              </w:rPr>
            </w:pPr>
            <w:r w:rsidRPr="003966B7">
              <w:rPr>
                <w:lang w:val="en-US"/>
              </w:rPr>
              <w:t xml:space="preserve">Floyd, T. L. (2021). </w:t>
            </w:r>
            <w:r w:rsidRPr="003966B7">
              <w:rPr>
                <w:i/>
                <w:iCs/>
                <w:lang w:val="en-US"/>
              </w:rPr>
              <w:t>Digital Fundamentals</w:t>
            </w:r>
            <w:r w:rsidRPr="003966B7">
              <w:rPr>
                <w:lang w:val="en-US"/>
              </w:rPr>
              <w:t xml:space="preserve"> (11th ed.) . Pearson.</w:t>
            </w:r>
          </w:p>
          <w:p w14:paraId="49F13562" w14:textId="77777777" w:rsidR="003966B7" w:rsidRPr="003966B7" w:rsidRDefault="003966B7" w:rsidP="003966B7">
            <w:pPr>
              <w:numPr>
                <w:ilvl w:val="0"/>
                <w:numId w:val="24"/>
              </w:numPr>
              <w:jc w:val="both"/>
              <w:rPr>
                <w:lang w:val="en-US"/>
              </w:rPr>
            </w:pPr>
            <w:r w:rsidRPr="003966B7">
              <w:rPr>
                <w:lang w:val="en-US"/>
              </w:rPr>
              <w:t xml:space="preserve">Neamen, D. A. (2025). </w:t>
            </w:r>
            <w:r w:rsidRPr="003966B7">
              <w:rPr>
                <w:i/>
                <w:iCs/>
                <w:lang w:val="en-US"/>
              </w:rPr>
              <w:t>Microelectronics: Circuit Analysis and Design</w:t>
            </w:r>
            <w:r w:rsidRPr="003966B7">
              <w:rPr>
                <w:lang w:val="en-US"/>
              </w:rPr>
              <w:t xml:space="preserve"> (5th ed.). McGraw-Hill .</w:t>
            </w:r>
          </w:p>
          <w:p w14:paraId="4599CABE" w14:textId="77777777" w:rsidR="003966B7" w:rsidRPr="003966B7" w:rsidRDefault="003966B7" w:rsidP="003966B7">
            <w:pPr>
              <w:numPr>
                <w:ilvl w:val="0"/>
                <w:numId w:val="24"/>
              </w:numPr>
              <w:jc w:val="both"/>
              <w:rPr>
                <w:lang w:val="en-US"/>
              </w:rPr>
            </w:pPr>
            <w:r w:rsidRPr="003966B7">
              <w:rPr>
                <w:lang w:val="en-US"/>
              </w:rPr>
              <w:t xml:space="preserve">Razavi, B. (2021). </w:t>
            </w:r>
            <w:r w:rsidRPr="003966B7">
              <w:rPr>
                <w:i/>
                <w:iCs/>
                <w:lang w:val="en-US"/>
              </w:rPr>
              <w:t>Fundamentals of Microelectronics</w:t>
            </w:r>
            <w:r w:rsidRPr="003966B7">
              <w:rPr>
                <w:lang w:val="en-US"/>
              </w:rPr>
              <w:t xml:space="preserve"> (3rd ed.) . Wiley.</w:t>
            </w:r>
          </w:p>
          <w:p w14:paraId="3803A235" w14:textId="77777777" w:rsidR="003966B7" w:rsidRPr="003966B7" w:rsidRDefault="003966B7" w:rsidP="003966B7">
            <w:pPr>
              <w:jc w:val="both"/>
              <w:rPr>
                <w:b/>
                <w:bCs/>
                <w:lang w:val="en-US"/>
              </w:rPr>
            </w:pPr>
            <w:r w:rsidRPr="003966B7">
              <w:rPr>
                <w:b/>
                <w:bCs/>
                <w:lang w:val="en-US"/>
              </w:rPr>
              <w:t>Recommended Literature</w:t>
            </w:r>
          </w:p>
          <w:p w14:paraId="7E729428" w14:textId="6B4D5FD1" w:rsidR="003966B7" w:rsidRPr="003966B7" w:rsidRDefault="003966B7" w:rsidP="003966B7">
            <w:pPr>
              <w:numPr>
                <w:ilvl w:val="0"/>
                <w:numId w:val="24"/>
              </w:numPr>
              <w:jc w:val="both"/>
              <w:rPr>
                <w:lang w:val="en-US"/>
              </w:rPr>
            </w:pPr>
            <w:r w:rsidRPr="003966B7">
              <w:rPr>
                <w:lang w:val="en-US"/>
              </w:rPr>
              <w:t xml:space="preserve">Routledge . (2023). </w:t>
            </w:r>
            <w:r w:rsidRPr="003966B7">
              <w:rPr>
                <w:i/>
                <w:iCs/>
                <w:lang w:val="en-US"/>
              </w:rPr>
              <w:t>Analog Circuit Design using Current-Mode Techniques</w:t>
            </w:r>
            <w:r w:rsidRPr="003966B7">
              <w:rPr>
                <w:lang w:val="en-US"/>
              </w:rPr>
              <w:t xml:space="preserve">. </w:t>
            </w:r>
          </w:p>
          <w:p w14:paraId="0CAAB89F" w14:textId="7684F999" w:rsidR="003966B7" w:rsidRPr="003966B7" w:rsidRDefault="003966B7" w:rsidP="003966B7">
            <w:pPr>
              <w:numPr>
                <w:ilvl w:val="0"/>
                <w:numId w:val="24"/>
              </w:numPr>
              <w:jc w:val="both"/>
              <w:rPr>
                <w:lang w:val="en-US"/>
              </w:rPr>
            </w:pPr>
            <w:r w:rsidRPr="003966B7">
              <w:rPr>
                <w:i/>
                <w:iCs/>
                <w:lang w:val="en-US"/>
              </w:rPr>
              <w:t>Advanced Analog Electronic Circuit Design</w:t>
            </w:r>
            <w:r w:rsidRPr="003966B7">
              <w:rPr>
                <w:lang w:val="en-US"/>
              </w:rPr>
              <w:t>. (Course Materials</w:t>
            </w:r>
            <w:r>
              <w:rPr>
                <w:lang w:val="en-US"/>
              </w:rPr>
              <w:t xml:space="preserve"> </w:t>
            </w:r>
            <w:r w:rsidRPr="003966B7">
              <w:rPr>
                <w:lang w:val="en-US"/>
              </w:rPr>
              <w:t>(2025).). Johns Hopkins University .</w:t>
            </w:r>
          </w:p>
          <w:p w14:paraId="0C79696E" w14:textId="1FE29C49" w:rsidR="003966B7" w:rsidRPr="003966B7" w:rsidRDefault="003966B7" w:rsidP="003966B7">
            <w:pPr>
              <w:numPr>
                <w:ilvl w:val="0"/>
                <w:numId w:val="24"/>
              </w:numPr>
              <w:jc w:val="both"/>
              <w:rPr>
                <w:lang w:val="en-US"/>
              </w:rPr>
            </w:pPr>
            <w:r w:rsidRPr="003966B7">
              <w:rPr>
                <w:i/>
                <w:iCs/>
                <w:lang w:val="en-US"/>
              </w:rPr>
              <w:t>Advanced CMOS Integrated Circuit Design and Application</w:t>
            </w:r>
            <w:r w:rsidRPr="003966B7">
              <w:rPr>
                <w:lang w:val="en-US"/>
              </w:rPr>
              <w:t>. (2022, 2024). MDPI .</w:t>
            </w:r>
          </w:p>
          <w:p w14:paraId="42A74F6B" w14:textId="5456640C" w:rsidR="003966B7" w:rsidRPr="005A04DA" w:rsidRDefault="003966B7" w:rsidP="0040119E">
            <w:pPr>
              <w:jc w:val="both"/>
            </w:pPr>
          </w:p>
        </w:tc>
      </w:tr>
      <w:tr w:rsidR="0040119E" w:rsidRPr="005A04DA"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40119E" w:rsidRPr="005A04DA" w:rsidRDefault="0040119E" w:rsidP="0040119E">
            <w:pPr>
              <w:ind w:left="113" w:right="113"/>
              <w:jc w:val="center"/>
              <w:rPr>
                <w:b/>
              </w:rPr>
            </w:pPr>
            <w:r>
              <w:rPr>
                <w:b/>
              </w:rPr>
              <w:t>Teaching</w:t>
            </w:r>
            <w:r w:rsidRPr="005A04DA">
              <w:rPr>
                <w:b/>
              </w:rPr>
              <w:t xml:space="preserve"> </w:t>
            </w:r>
            <w:r>
              <w:rPr>
                <w:b/>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2BACFBCE" w:rsidR="0040119E" w:rsidRPr="004472C3" w:rsidRDefault="0040119E" w:rsidP="0040119E">
            <w:pPr>
              <w:pStyle w:val="ListParagraph"/>
              <w:jc w:val="both"/>
              <w:rPr>
                <w:bCs/>
                <w:lang w:val="de-DE"/>
              </w:rPr>
            </w:pPr>
            <w:r w:rsidRPr="006915A6">
              <w:rPr>
                <w:szCs w:val="18"/>
                <w:lang w:val="en-GB"/>
              </w:rPr>
              <w:t>Lectures</w:t>
            </w:r>
            <w:r>
              <w:rPr>
                <w:szCs w:val="18"/>
                <w:lang w:val="en-GB"/>
              </w:rPr>
              <w:t>, numerical exercises, laboratory exercise, seminars, discussions and work in groups.</w:t>
            </w:r>
          </w:p>
        </w:tc>
      </w:tr>
      <w:tr w:rsidR="0040119E" w:rsidRPr="005A04DA"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0119E" w:rsidRPr="005A04DA" w:rsidRDefault="0040119E" w:rsidP="0040119E">
            <w:pPr>
              <w:ind w:left="113" w:right="113"/>
              <w:jc w:val="center"/>
              <w:rPr>
                <w:b/>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40119E" w:rsidRPr="005A04DA" w14:paraId="5992C7AF" w14:textId="77777777" w:rsidTr="002015F0">
              <w:tc>
                <w:tcPr>
                  <w:tcW w:w="9506" w:type="dxa"/>
                  <w:gridSpan w:val="4"/>
                </w:tcPr>
                <w:p w14:paraId="2BDF26F8" w14:textId="77777777" w:rsidR="0040119E" w:rsidRPr="00434451" w:rsidRDefault="0040119E" w:rsidP="0040119E">
                  <w:pPr>
                    <w:jc w:val="center"/>
                    <w:rPr>
                      <w:b/>
                      <w:bCs/>
                      <w:lang w:val="en-US"/>
                    </w:rPr>
                  </w:pPr>
                  <w:r w:rsidRPr="00434451">
                    <w:rPr>
                      <w:b/>
                      <w:bCs/>
                      <w:lang w:val="en"/>
                    </w:rPr>
                    <w:t>Contribution to student workload (which should correspond to student learning outcomes - 1 ECTS credit = 25 hours)</w:t>
                  </w:r>
                </w:p>
                <w:p w14:paraId="13B9CA4E" w14:textId="7E841323" w:rsidR="0040119E" w:rsidRPr="005A04DA" w:rsidRDefault="0040119E" w:rsidP="0040119E">
                  <w:pPr>
                    <w:jc w:val="center"/>
                  </w:pPr>
                </w:p>
              </w:tc>
            </w:tr>
            <w:tr w:rsidR="0040119E" w:rsidRPr="005A04DA" w14:paraId="456E12E1" w14:textId="77777777" w:rsidTr="00F43617">
              <w:tc>
                <w:tcPr>
                  <w:tcW w:w="3295" w:type="dxa"/>
                  <w:tcBorders>
                    <w:right w:val="single" w:sz="4" w:space="0" w:color="auto"/>
                  </w:tcBorders>
                  <w:shd w:val="clear" w:color="auto" w:fill="D9D9D9"/>
                </w:tcPr>
                <w:p w14:paraId="6F036B00" w14:textId="68DEDE80" w:rsidR="0040119E" w:rsidRPr="005A04DA" w:rsidRDefault="0040119E" w:rsidP="0040119E">
                  <w:pPr>
                    <w:jc w:val="center"/>
                  </w:pPr>
                  <w:r w:rsidRPr="00BF2BA6">
                    <w:rPr>
                      <w:rFonts w:ascii="Calibri" w:hAnsi="Calibri" w:cs="Arial"/>
                      <w:b/>
                      <w:sz w:val="22"/>
                      <w:szCs w:val="22"/>
                    </w:rPr>
                    <w:t>Activity</w:t>
                  </w:r>
                </w:p>
              </w:tc>
              <w:tc>
                <w:tcPr>
                  <w:tcW w:w="1457" w:type="dxa"/>
                  <w:tcBorders>
                    <w:left w:val="single" w:sz="4" w:space="0" w:color="auto"/>
                    <w:right w:val="single" w:sz="4" w:space="0" w:color="auto"/>
                  </w:tcBorders>
                  <w:shd w:val="clear" w:color="auto" w:fill="D9D9D9"/>
                </w:tcPr>
                <w:p w14:paraId="712CC473" w14:textId="3BC8FA84" w:rsidR="0040119E" w:rsidRPr="005A04DA" w:rsidRDefault="0040119E" w:rsidP="0040119E">
                  <w:pPr>
                    <w:jc w:val="center"/>
                  </w:pPr>
                  <w:r w:rsidRPr="00BF2BA6">
                    <w:rPr>
                      <w:rFonts w:ascii="Calibri" w:hAnsi="Calibri" w:cs="Arial"/>
                      <w:b/>
                      <w:sz w:val="22"/>
                      <w:szCs w:val="22"/>
                    </w:rPr>
                    <w:t>Hours</w:t>
                  </w:r>
                </w:p>
              </w:tc>
              <w:tc>
                <w:tcPr>
                  <w:tcW w:w="2377" w:type="dxa"/>
                  <w:tcBorders>
                    <w:left w:val="single" w:sz="4" w:space="0" w:color="auto"/>
                    <w:right w:val="single" w:sz="4" w:space="0" w:color="auto"/>
                  </w:tcBorders>
                  <w:shd w:val="clear" w:color="auto" w:fill="D9D9D9"/>
                </w:tcPr>
                <w:p w14:paraId="5D796DE1" w14:textId="25C2BEFD" w:rsidR="0040119E" w:rsidRPr="005A04DA" w:rsidRDefault="0040119E" w:rsidP="0040119E">
                  <w:pPr>
                    <w:jc w:val="center"/>
                  </w:pPr>
                  <w:r w:rsidRPr="00291E38">
                    <w:rPr>
                      <w:rFonts w:ascii="Calibri" w:hAnsi="Calibri" w:cs="Arial"/>
                      <w:b/>
                      <w:sz w:val="22"/>
                      <w:szCs w:val="22"/>
                    </w:rPr>
                    <w:t xml:space="preserve"> </w:t>
                  </w:r>
                  <w:r w:rsidRPr="00BF2BA6">
                    <w:rPr>
                      <w:rFonts w:ascii="Calibri" w:hAnsi="Calibri" w:cs="Arial"/>
                      <w:b/>
                      <w:sz w:val="22"/>
                      <w:szCs w:val="22"/>
                    </w:rPr>
                    <w:t>Days/weeks</w:t>
                  </w:r>
                </w:p>
              </w:tc>
              <w:tc>
                <w:tcPr>
                  <w:tcW w:w="2377" w:type="dxa"/>
                  <w:tcBorders>
                    <w:left w:val="single" w:sz="4" w:space="0" w:color="auto"/>
                  </w:tcBorders>
                  <w:shd w:val="clear" w:color="auto" w:fill="D9D9D9"/>
                </w:tcPr>
                <w:p w14:paraId="1679458E" w14:textId="30B73F15" w:rsidR="0040119E" w:rsidRPr="005A04DA" w:rsidRDefault="0040119E" w:rsidP="0040119E">
                  <w:pPr>
                    <w:jc w:val="center"/>
                  </w:pPr>
                  <w:r w:rsidRPr="00BF2BA6">
                    <w:rPr>
                      <w:rFonts w:ascii="Calibri" w:hAnsi="Calibri" w:cs="Arial"/>
                      <w:b/>
                      <w:sz w:val="22"/>
                      <w:szCs w:val="22"/>
                    </w:rPr>
                    <w:t>Total</w:t>
                  </w:r>
                </w:p>
              </w:tc>
            </w:tr>
            <w:tr w:rsidR="0040119E" w:rsidRPr="005A04DA" w14:paraId="7452A84D" w14:textId="77777777" w:rsidTr="007B227F">
              <w:tc>
                <w:tcPr>
                  <w:tcW w:w="3295" w:type="dxa"/>
                  <w:tcBorders>
                    <w:right w:val="single" w:sz="4" w:space="0" w:color="auto"/>
                  </w:tcBorders>
                  <w:shd w:val="clear" w:color="auto" w:fill="FFFFFF"/>
                </w:tcPr>
                <w:p w14:paraId="2AD727B8" w14:textId="4DA413D4" w:rsidR="0040119E" w:rsidRPr="005A04DA" w:rsidRDefault="0040119E" w:rsidP="0040119E">
                  <w:pPr>
                    <w:jc w:val="both"/>
                  </w:pPr>
                  <w:r w:rsidRPr="00A70391">
                    <w:t>Lectures</w:t>
                  </w:r>
                </w:p>
              </w:tc>
              <w:tc>
                <w:tcPr>
                  <w:tcW w:w="1457" w:type="dxa"/>
                </w:tcPr>
                <w:p w14:paraId="1B1B797D" w14:textId="27F8C92E" w:rsidR="0040119E" w:rsidRPr="005A04DA" w:rsidRDefault="0040119E" w:rsidP="0040119E">
                  <w:r>
                    <w:t>2</w:t>
                  </w:r>
                </w:p>
              </w:tc>
              <w:tc>
                <w:tcPr>
                  <w:tcW w:w="2377" w:type="dxa"/>
                </w:tcPr>
                <w:p w14:paraId="08107A5E" w14:textId="4C54853D" w:rsidR="0040119E" w:rsidRPr="005A04DA" w:rsidRDefault="0040119E" w:rsidP="0040119E">
                  <w:pPr>
                    <w:jc w:val="both"/>
                  </w:pPr>
                  <w:r>
                    <w:rPr>
                      <w:rFonts w:ascii="Calibri" w:hAnsi="Calibri" w:cs="Arial"/>
                      <w:sz w:val="22"/>
                      <w:szCs w:val="22"/>
                    </w:rPr>
                    <w:t>15</w:t>
                  </w:r>
                </w:p>
              </w:tc>
              <w:tc>
                <w:tcPr>
                  <w:tcW w:w="2377" w:type="dxa"/>
                </w:tcPr>
                <w:p w14:paraId="7B332656" w14:textId="63473076" w:rsidR="0040119E" w:rsidRPr="005A04DA" w:rsidRDefault="0040119E" w:rsidP="0040119E">
                  <w:pPr>
                    <w:jc w:val="both"/>
                  </w:pPr>
                  <w:r>
                    <w:rPr>
                      <w:rFonts w:ascii="Calibri" w:hAnsi="Calibri" w:cs="Arial"/>
                      <w:sz w:val="22"/>
                      <w:szCs w:val="22"/>
                    </w:rPr>
                    <w:t>30</w:t>
                  </w:r>
                </w:p>
              </w:tc>
            </w:tr>
            <w:tr w:rsidR="0040119E" w:rsidRPr="005A04DA" w14:paraId="5EE73887" w14:textId="77777777" w:rsidTr="007B227F">
              <w:tc>
                <w:tcPr>
                  <w:tcW w:w="3295" w:type="dxa"/>
                  <w:tcBorders>
                    <w:right w:val="single" w:sz="4" w:space="0" w:color="auto"/>
                  </w:tcBorders>
                  <w:shd w:val="clear" w:color="auto" w:fill="FFFFFF"/>
                </w:tcPr>
                <w:p w14:paraId="220F83F1" w14:textId="5E57D83D" w:rsidR="0040119E" w:rsidRPr="005A04DA" w:rsidRDefault="0040119E" w:rsidP="0040119E">
                  <w:pPr>
                    <w:jc w:val="both"/>
                  </w:pPr>
                  <w:r w:rsidRPr="00A70391">
                    <w:t>Exercise sessions (with TA)</w:t>
                  </w:r>
                </w:p>
              </w:tc>
              <w:tc>
                <w:tcPr>
                  <w:tcW w:w="1457" w:type="dxa"/>
                </w:tcPr>
                <w:p w14:paraId="484572AB" w14:textId="45E6BDB0" w:rsidR="0040119E" w:rsidRPr="005A04DA" w:rsidRDefault="0040119E" w:rsidP="0040119E">
                  <w:pPr>
                    <w:jc w:val="both"/>
                  </w:pPr>
                  <w:r>
                    <w:rPr>
                      <w:rFonts w:ascii="Calibri" w:hAnsi="Calibri" w:cs="Arial"/>
                      <w:sz w:val="22"/>
                      <w:szCs w:val="22"/>
                    </w:rPr>
                    <w:t>1</w:t>
                  </w:r>
                </w:p>
              </w:tc>
              <w:tc>
                <w:tcPr>
                  <w:tcW w:w="2377" w:type="dxa"/>
                </w:tcPr>
                <w:p w14:paraId="2B4CD3DA" w14:textId="4007E9F8" w:rsidR="0040119E" w:rsidRPr="005A04DA" w:rsidRDefault="0040119E" w:rsidP="0040119E">
                  <w:pPr>
                    <w:jc w:val="both"/>
                  </w:pPr>
                  <w:r>
                    <w:rPr>
                      <w:rFonts w:ascii="Calibri" w:hAnsi="Calibri" w:cs="Arial"/>
                      <w:sz w:val="22"/>
                      <w:szCs w:val="22"/>
                    </w:rPr>
                    <w:t>15</w:t>
                  </w:r>
                </w:p>
              </w:tc>
              <w:tc>
                <w:tcPr>
                  <w:tcW w:w="2377" w:type="dxa"/>
                </w:tcPr>
                <w:p w14:paraId="3D6821D8" w14:textId="0AA7B18E" w:rsidR="0040119E" w:rsidRPr="005A04DA" w:rsidRDefault="0040119E" w:rsidP="0040119E">
                  <w:pPr>
                    <w:jc w:val="both"/>
                  </w:pPr>
                  <w:r>
                    <w:rPr>
                      <w:rFonts w:ascii="Calibri" w:hAnsi="Calibri" w:cs="Arial"/>
                      <w:sz w:val="22"/>
                      <w:szCs w:val="22"/>
                    </w:rPr>
                    <w:t>15</w:t>
                  </w:r>
                </w:p>
              </w:tc>
            </w:tr>
            <w:tr w:rsidR="0040119E" w:rsidRPr="005A04DA" w14:paraId="722579C6" w14:textId="77777777" w:rsidTr="007B227F">
              <w:tc>
                <w:tcPr>
                  <w:tcW w:w="3295" w:type="dxa"/>
                  <w:tcBorders>
                    <w:right w:val="single" w:sz="4" w:space="0" w:color="auto"/>
                  </w:tcBorders>
                  <w:shd w:val="clear" w:color="auto" w:fill="FFFFFF"/>
                </w:tcPr>
                <w:p w14:paraId="3C95E6A4" w14:textId="4D033A97" w:rsidR="0040119E" w:rsidRPr="005A04DA" w:rsidRDefault="0040119E" w:rsidP="0040119E">
                  <w:pPr>
                    <w:jc w:val="both"/>
                  </w:pPr>
                  <w:r w:rsidRPr="00A70391">
                    <w:t>Practical work</w:t>
                  </w:r>
                </w:p>
              </w:tc>
              <w:tc>
                <w:tcPr>
                  <w:tcW w:w="1457" w:type="dxa"/>
                </w:tcPr>
                <w:p w14:paraId="5DBDF100" w14:textId="3A2334F4" w:rsidR="0040119E" w:rsidRPr="005A04DA" w:rsidRDefault="0040119E" w:rsidP="0040119E">
                  <w:pPr>
                    <w:jc w:val="both"/>
                  </w:pPr>
                  <w:r>
                    <w:rPr>
                      <w:rFonts w:ascii="Calibri" w:hAnsi="Calibri" w:cs="Arial"/>
                      <w:sz w:val="22"/>
                      <w:szCs w:val="22"/>
                    </w:rPr>
                    <w:t>1</w:t>
                  </w:r>
                </w:p>
              </w:tc>
              <w:tc>
                <w:tcPr>
                  <w:tcW w:w="2377" w:type="dxa"/>
                </w:tcPr>
                <w:p w14:paraId="5AD386FB" w14:textId="3FCE2241" w:rsidR="0040119E" w:rsidRPr="005A04DA" w:rsidRDefault="0040119E" w:rsidP="0040119E">
                  <w:pPr>
                    <w:jc w:val="both"/>
                  </w:pPr>
                  <w:r>
                    <w:rPr>
                      <w:rFonts w:ascii="Calibri" w:hAnsi="Calibri" w:cs="Arial"/>
                      <w:sz w:val="22"/>
                      <w:szCs w:val="22"/>
                    </w:rPr>
                    <w:t>15</w:t>
                  </w:r>
                </w:p>
              </w:tc>
              <w:tc>
                <w:tcPr>
                  <w:tcW w:w="2377" w:type="dxa"/>
                </w:tcPr>
                <w:p w14:paraId="7FEE404B" w14:textId="71F7C916" w:rsidR="0040119E" w:rsidRPr="005A04DA" w:rsidRDefault="0040119E" w:rsidP="0040119E">
                  <w:pPr>
                    <w:jc w:val="both"/>
                  </w:pPr>
                  <w:r>
                    <w:rPr>
                      <w:rFonts w:ascii="Calibri" w:hAnsi="Calibri" w:cs="Arial"/>
                      <w:sz w:val="22"/>
                      <w:szCs w:val="22"/>
                    </w:rPr>
                    <w:t>15</w:t>
                  </w:r>
                </w:p>
              </w:tc>
            </w:tr>
            <w:tr w:rsidR="0040119E" w:rsidRPr="005A04DA" w14:paraId="786D901D" w14:textId="77777777" w:rsidTr="007B227F">
              <w:tc>
                <w:tcPr>
                  <w:tcW w:w="3295" w:type="dxa"/>
                  <w:tcBorders>
                    <w:right w:val="single" w:sz="4" w:space="0" w:color="auto"/>
                  </w:tcBorders>
                  <w:shd w:val="clear" w:color="auto" w:fill="FFFFFF"/>
                </w:tcPr>
                <w:p w14:paraId="677083CF" w14:textId="5D447A85" w:rsidR="0040119E" w:rsidRPr="005A04DA" w:rsidRDefault="0040119E" w:rsidP="0040119E">
                  <w:pPr>
                    <w:jc w:val="both"/>
                  </w:pPr>
                  <w:r w:rsidRPr="00A70391">
                    <w:t>Office hours</w:t>
                  </w:r>
                </w:p>
              </w:tc>
              <w:tc>
                <w:tcPr>
                  <w:tcW w:w="1457" w:type="dxa"/>
                </w:tcPr>
                <w:p w14:paraId="627D8433" w14:textId="3C7085F7" w:rsidR="0040119E" w:rsidRPr="005A04DA" w:rsidRDefault="0040119E" w:rsidP="0040119E">
                  <w:pPr>
                    <w:jc w:val="both"/>
                  </w:pPr>
                  <w:r>
                    <w:rPr>
                      <w:rFonts w:ascii="Calibri" w:hAnsi="Calibri" w:cs="Arial"/>
                      <w:sz w:val="22"/>
                      <w:szCs w:val="22"/>
                    </w:rPr>
                    <w:t>1</w:t>
                  </w:r>
                </w:p>
              </w:tc>
              <w:tc>
                <w:tcPr>
                  <w:tcW w:w="2377" w:type="dxa"/>
                </w:tcPr>
                <w:p w14:paraId="044576DE" w14:textId="22CE5D47" w:rsidR="0040119E" w:rsidRPr="005A04DA" w:rsidRDefault="0040119E" w:rsidP="0040119E">
                  <w:pPr>
                    <w:jc w:val="both"/>
                  </w:pPr>
                  <w:r>
                    <w:rPr>
                      <w:rFonts w:ascii="Calibri" w:hAnsi="Calibri" w:cs="Arial"/>
                      <w:sz w:val="22"/>
                      <w:szCs w:val="22"/>
                    </w:rPr>
                    <w:t>15</w:t>
                  </w:r>
                </w:p>
              </w:tc>
              <w:tc>
                <w:tcPr>
                  <w:tcW w:w="2377" w:type="dxa"/>
                </w:tcPr>
                <w:p w14:paraId="77EDCA0F" w14:textId="7B906435" w:rsidR="0040119E" w:rsidRPr="005A04DA" w:rsidRDefault="0040119E" w:rsidP="0040119E">
                  <w:pPr>
                    <w:jc w:val="both"/>
                  </w:pPr>
                  <w:r>
                    <w:rPr>
                      <w:rFonts w:ascii="Calibri" w:hAnsi="Calibri" w:cs="Arial"/>
                      <w:sz w:val="22"/>
                      <w:szCs w:val="22"/>
                    </w:rPr>
                    <w:t>15</w:t>
                  </w:r>
                </w:p>
              </w:tc>
            </w:tr>
            <w:tr w:rsidR="0040119E" w:rsidRPr="005A04DA" w14:paraId="00874014" w14:textId="77777777" w:rsidTr="007B227F">
              <w:tc>
                <w:tcPr>
                  <w:tcW w:w="3295" w:type="dxa"/>
                  <w:tcBorders>
                    <w:right w:val="single" w:sz="4" w:space="0" w:color="auto"/>
                  </w:tcBorders>
                  <w:shd w:val="clear" w:color="auto" w:fill="FFFFFF"/>
                </w:tcPr>
                <w:p w14:paraId="1E3EB3AE" w14:textId="25BD1CF6" w:rsidR="0040119E" w:rsidRPr="005A04DA" w:rsidRDefault="0040119E" w:rsidP="0040119E">
                  <w:r w:rsidRPr="00A70391">
                    <w:t>Fieldwork</w:t>
                  </w:r>
                </w:p>
              </w:tc>
              <w:tc>
                <w:tcPr>
                  <w:tcW w:w="1457" w:type="dxa"/>
                </w:tcPr>
                <w:p w14:paraId="667FD986" w14:textId="6D614E38" w:rsidR="0040119E" w:rsidRPr="005A04DA" w:rsidRDefault="0040119E" w:rsidP="0040119E">
                  <w:pPr>
                    <w:jc w:val="both"/>
                  </w:pPr>
                  <w:r>
                    <w:rPr>
                      <w:rFonts w:ascii="Calibri" w:hAnsi="Calibri" w:cs="Arial"/>
                      <w:sz w:val="22"/>
                      <w:szCs w:val="22"/>
                    </w:rPr>
                    <w:t>0</w:t>
                  </w:r>
                </w:p>
              </w:tc>
              <w:tc>
                <w:tcPr>
                  <w:tcW w:w="2377" w:type="dxa"/>
                </w:tcPr>
                <w:p w14:paraId="51C8D62D" w14:textId="4902BC0B" w:rsidR="0040119E" w:rsidRPr="005A04DA" w:rsidRDefault="0040119E" w:rsidP="0040119E">
                  <w:pPr>
                    <w:jc w:val="both"/>
                  </w:pPr>
                  <w:r>
                    <w:rPr>
                      <w:rFonts w:ascii="Calibri" w:hAnsi="Calibri" w:cs="Arial"/>
                      <w:sz w:val="22"/>
                      <w:szCs w:val="22"/>
                    </w:rPr>
                    <w:t>0</w:t>
                  </w:r>
                </w:p>
              </w:tc>
              <w:tc>
                <w:tcPr>
                  <w:tcW w:w="2377" w:type="dxa"/>
                </w:tcPr>
                <w:p w14:paraId="20CD56CA" w14:textId="08F4DC06" w:rsidR="0040119E" w:rsidRPr="005A04DA" w:rsidRDefault="0040119E" w:rsidP="0040119E">
                  <w:pPr>
                    <w:jc w:val="both"/>
                  </w:pPr>
                  <w:r>
                    <w:rPr>
                      <w:rFonts w:ascii="Calibri" w:hAnsi="Calibri" w:cs="Arial"/>
                      <w:sz w:val="22"/>
                      <w:szCs w:val="22"/>
                    </w:rPr>
                    <w:t>0</w:t>
                  </w:r>
                </w:p>
              </w:tc>
            </w:tr>
            <w:tr w:rsidR="0040119E" w:rsidRPr="005A04DA" w14:paraId="7D92BD70" w14:textId="77777777" w:rsidTr="007B227F">
              <w:tc>
                <w:tcPr>
                  <w:tcW w:w="3295" w:type="dxa"/>
                  <w:tcBorders>
                    <w:right w:val="single" w:sz="4" w:space="0" w:color="auto"/>
                  </w:tcBorders>
                  <w:shd w:val="clear" w:color="auto" w:fill="FFFFFF"/>
                </w:tcPr>
                <w:p w14:paraId="5FB1F7AF" w14:textId="7B0038C6" w:rsidR="0040119E" w:rsidRPr="005A04DA" w:rsidRDefault="0040119E" w:rsidP="0040119E">
                  <w:pPr>
                    <w:jc w:val="both"/>
                  </w:pPr>
                  <w:r w:rsidRPr="00A70391">
                    <w:t>Midterms, seminars</w:t>
                  </w:r>
                </w:p>
              </w:tc>
              <w:tc>
                <w:tcPr>
                  <w:tcW w:w="1457" w:type="dxa"/>
                </w:tcPr>
                <w:p w14:paraId="4977EC29" w14:textId="34A9867B" w:rsidR="0040119E" w:rsidRPr="005A04DA" w:rsidRDefault="0040119E" w:rsidP="0040119E">
                  <w:pPr>
                    <w:jc w:val="both"/>
                  </w:pPr>
                  <w:r w:rsidRPr="00FD703B">
                    <w:rPr>
                      <w:rFonts w:ascii="Calibri" w:hAnsi="Calibri" w:cs="Arial"/>
                      <w:sz w:val="22"/>
                      <w:szCs w:val="22"/>
                    </w:rPr>
                    <w:t>2</w:t>
                  </w:r>
                </w:p>
              </w:tc>
              <w:tc>
                <w:tcPr>
                  <w:tcW w:w="2377" w:type="dxa"/>
                </w:tcPr>
                <w:p w14:paraId="18ABC24E" w14:textId="6698EE47" w:rsidR="0040119E" w:rsidRPr="005A04DA" w:rsidRDefault="0040119E" w:rsidP="0040119E">
                  <w:pPr>
                    <w:jc w:val="both"/>
                  </w:pPr>
                  <w:r>
                    <w:rPr>
                      <w:rFonts w:ascii="Calibri" w:hAnsi="Calibri" w:cs="Arial"/>
                      <w:sz w:val="22"/>
                      <w:szCs w:val="22"/>
                    </w:rPr>
                    <w:t>3</w:t>
                  </w:r>
                </w:p>
              </w:tc>
              <w:tc>
                <w:tcPr>
                  <w:tcW w:w="2377" w:type="dxa"/>
                </w:tcPr>
                <w:p w14:paraId="1049E2E9" w14:textId="13FA1295" w:rsidR="0040119E" w:rsidRPr="005A04DA" w:rsidRDefault="0040119E" w:rsidP="0040119E">
                  <w:pPr>
                    <w:jc w:val="both"/>
                  </w:pPr>
                  <w:r>
                    <w:rPr>
                      <w:rFonts w:ascii="Calibri" w:hAnsi="Calibri" w:cs="Arial"/>
                      <w:sz w:val="22"/>
                      <w:szCs w:val="22"/>
                    </w:rPr>
                    <w:t>6</w:t>
                  </w:r>
                </w:p>
              </w:tc>
            </w:tr>
            <w:tr w:rsidR="0040119E" w:rsidRPr="005A04DA" w14:paraId="028A10BF" w14:textId="77777777" w:rsidTr="007B227F">
              <w:tc>
                <w:tcPr>
                  <w:tcW w:w="3295" w:type="dxa"/>
                  <w:tcBorders>
                    <w:right w:val="single" w:sz="4" w:space="0" w:color="auto"/>
                  </w:tcBorders>
                  <w:shd w:val="clear" w:color="auto" w:fill="FFFFFF"/>
                </w:tcPr>
                <w:p w14:paraId="23C190F8" w14:textId="54BDD12A" w:rsidR="0040119E" w:rsidRPr="005A04DA" w:rsidRDefault="0040119E" w:rsidP="0040119E">
                  <w:pPr>
                    <w:jc w:val="both"/>
                  </w:pPr>
                  <w:r w:rsidRPr="00A70391">
                    <w:t>Homework</w:t>
                  </w:r>
                </w:p>
              </w:tc>
              <w:tc>
                <w:tcPr>
                  <w:tcW w:w="1457" w:type="dxa"/>
                </w:tcPr>
                <w:p w14:paraId="53E345B2" w14:textId="7BA78A1C" w:rsidR="0040119E" w:rsidRPr="005A04DA" w:rsidRDefault="0040119E" w:rsidP="0040119E">
                  <w:pPr>
                    <w:jc w:val="both"/>
                  </w:pPr>
                  <w:r>
                    <w:rPr>
                      <w:rFonts w:ascii="Calibri" w:hAnsi="Calibri" w:cs="Arial"/>
                      <w:sz w:val="22"/>
                      <w:szCs w:val="22"/>
                    </w:rPr>
                    <w:t>3</w:t>
                  </w:r>
                </w:p>
              </w:tc>
              <w:tc>
                <w:tcPr>
                  <w:tcW w:w="2377" w:type="dxa"/>
                </w:tcPr>
                <w:p w14:paraId="50F5A211" w14:textId="656A45E9" w:rsidR="0040119E" w:rsidRPr="005A04DA" w:rsidRDefault="0040119E" w:rsidP="0040119E">
                  <w:pPr>
                    <w:jc w:val="both"/>
                  </w:pPr>
                  <w:r>
                    <w:rPr>
                      <w:rFonts w:ascii="Calibri" w:hAnsi="Calibri" w:cs="Arial"/>
                      <w:sz w:val="22"/>
                      <w:szCs w:val="22"/>
                    </w:rPr>
                    <w:t>2</w:t>
                  </w:r>
                </w:p>
              </w:tc>
              <w:tc>
                <w:tcPr>
                  <w:tcW w:w="2377" w:type="dxa"/>
                </w:tcPr>
                <w:p w14:paraId="7A574F4C" w14:textId="272B9718" w:rsidR="0040119E" w:rsidRPr="005A04DA" w:rsidRDefault="0040119E" w:rsidP="0040119E">
                  <w:pPr>
                    <w:jc w:val="both"/>
                  </w:pPr>
                  <w:r>
                    <w:rPr>
                      <w:rFonts w:ascii="Calibri" w:hAnsi="Calibri" w:cs="Arial"/>
                      <w:sz w:val="22"/>
                      <w:szCs w:val="22"/>
                    </w:rPr>
                    <w:t>6</w:t>
                  </w:r>
                </w:p>
              </w:tc>
            </w:tr>
            <w:tr w:rsidR="0040119E" w:rsidRPr="005A04DA" w14:paraId="7AD9D879" w14:textId="77777777" w:rsidTr="007B227F">
              <w:tc>
                <w:tcPr>
                  <w:tcW w:w="3295" w:type="dxa"/>
                  <w:tcBorders>
                    <w:right w:val="single" w:sz="4" w:space="0" w:color="auto"/>
                  </w:tcBorders>
                  <w:shd w:val="clear" w:color="auto" w:fill="FFFFFF"/>
                </w:tcPr>
                <w:p w14:paraId="017A65C1" w14:textId="664E9E6E" w:rsidR="0040119E" w:rsidRPr="005A04DA" w:rsidRDefault="0040119E" w:rsidP="0040119E">
                  <w:pPr>
                    <w:jc w:val="both"/>
                  </w:pPr>
                  <w:r w:rsidRPr="00A70391">
                    <w:t>Self-study</w:t>
                  </w:r>
                </w:p>
              </w:tc>
              <w:tc>
                <w:tcPr>
                  <w:tcW w:w="1457" w:type="dxa"/>
                </w:tcPr>
                <w:p w14:paraId="4F9E5E86" w14:textId="501B8A02" w:rsidR="0040119E" w:rsidRPr="005A04DA" w:rsidRDefault="0040119E" w:rsidP="0040119E">
                  <w:pPr>
                    <w:jc w:val="both"/>
                  </w:pPr>
                  <w:r>
                    <w:rPr>
                      <w:rFonts w:ascii="Calibri" w:hAnsi="Calibri" w:cs="Arial"/>
                      <w:sz w:val="22"/>
                      <w:szCs w:val="22"/>
                    </w:rPr>
                    <w:t>1</w:t>
                  </w:r>
                </w:p>
              </w:tc>
              <w:tc>
                <w:tcPr>
                  <w:tcW w:w="2377" w:type="dxa"/>
                </w:tcPr>
                <w:p w14:paraId="235FF036" w14:textId="776C1342" w:rsidR="0040119E" w:rsidRPr="00962FCF" w:rsidRDefault="0040119E" w:rsidP="0040119E">
                  <w:r>
                    <w:rPr>
                      <w:rFonts w:ascii="Calibri" w:hAnsi="Calibri" w:cs="Arial"/>
                      <w:sz w:val="22"/>
                      <w:szCs w:val="22"/>
                    </w:rPr>
                    <w:t>15</w:t>
                  </w:r>
                </w:p>
              </w:tc>
              <w:tc>
                <w:tcPr>
                  <w:tcW w:w="2377" w:type="dxa"/>
                </w:tcPr>
                <w:p w14:paraId="6D73498F" w14:textId="14732450" w:rsidR="0040119E" w:rsidRPr="005A04DA" w:rsidRDefault="0040119E" w:rsidP="0040119E">
                  <w:pPr>
                    <w:jc w:val="both"/>
                  </w:pPr>
                  <w:r>
                    <w:rPr>
                      <w:rFonts w:ascii="Calibri" w:hAnsi="Calibri" w:cs="Arial"/>
                      <w:sz w:val="22"/>
                      <w:szCs w:val="22"/>
                    </w:rPr>
                    <w:t>15</w:t>
                  </w:r>
                </w:p>
              </w:tc>
            </w:tr>
            <w:tr w:rsidR="0040119E" w:rsidRPr="005A04DA" w14:paraId="2EECD0FE" w14:textId="77777777" w:rsidTr="007B227F">
              <w:tc>
                <w:tcPr>
                  <w:tcW w:w="3295" w:type="dxa"/>
                  <w:tcBorders>
                    <w:right w:val="single" w:sz="4" w:space="0" w:color="auto"/>
                  </w:tcBorders>
                  <w:shd w:val="clear" w:color="auto" w:fill="FFFFFF"/>
                </w:tcPr>
                <w:p w14:paraId="12529EF5" w14:textId="127ABA7F" w:rsidR="0040119E" w:rsidRPr="005A04DA" w:rsidRDefault="0040119E" w:rsidP="0040119E">
                  <w:pPr>
                    <w:jc w:val="both"/>
                  </w:pPr>
                  <w:r w:rsidRPr="00A70391">
                    <w:t>Final exam preparation</w:t>
                  </w:r>
                </w:p>
              </w:tc>
              <w:tc>
                <w:tcPr>
                  <w:tcW w:w="1457" w:type="dxa"/>
                </w:tcPr>
                <w:p w14:paraId="06A8E05E" w14:textId="0EC207A5" w:rsidR="0040119E" w:rsidRPr="005A04DA" w:rsidRDefault="0040119E" w:rsidP="0040119E">
                  <w:pPr>
                    <w:jc w:val="both"/>
                  </w:pPr>
                  <w:r>
                    <w:rPr>
                      <w:rFonts w:ascii="Calibri" w:hAnsi="Calibri" w:cs="Arial"/>
                      <w:sz w:val="22"/>
                      <w:szCs w:val="22"/>
                    </w:rPr>
                    <w:t>1</w:t>
                  </w:r>
                </w:p>
              </w:tc>
              <w:tc>
                <w:tcPr>
                  <w:tcW w:w="2377" w:type="dxa"/>
                </w:tcPr>
                <w:p w14:paraId="17B434F1" w14:textId="15C4A2C5" w:rsidR="0040119E" w:rsidRPr="005A04DA" w:rsidRDefault="0040119E" w:rsidP="0040119E">
                  <w:pPr>
                    <w:jc w:val="both"/>
                  </w:pPr>
                  <w:r>
                    <w:rPr>
                      <w:rFonts w:ascii="Calibri" w:hAnsi="Calibri" w:cs="Arial"/>
                      <w:sz w:val="22"/>
                      <w:szCs w:val="22"/>
                    </w:rPr>
                    <w:t>15</w:t>
                  </w:r>
                </w:p>
              </w:tc>
              <w:tc>
                <w:tcPr>
                  <w:tcW w:w="2377" w:type="dxa"/>
                </w:tcPr>
                <w:p w14:paraId="775FBD44" w14:textId="5E2BE66D" w:rsidR="0040119E" w:rsidRPr="005A04DA" w:rsidRDefault="0040119E" w:rsidP="0040119E">
                  <w:pPr>
                    <w:jc w:val="both"/>
                  </w:pPr>
                  <w:r>
                    <w:rPr>
                      <w:rFonts w:ascii="Calibri" w:hAnsi="Calibri" w:cs="Arial"/>
                      <w:sz w:val="22"/>
                      <w:szCs w:val="22"/>
                    </w:rPr>
                    <w:t>15</w:t>
                  </w:r>
                </w:p>
              </w:tc>
            </w:tr>
            <w:tr w:rsidR="0040119E" w:rsidRPr="005A04DA" w14:paraId="1ACEF6EC" w14:textId="77777777" w:rsidTr="007B227F">
              <w:tc>
                <w:tcPr>
                  <w:tcW w:w="3295" w:type="dxa"/>
                  <w:tcBorders>
                    <w:right w:val="single" w:sz="4" w:space="0" w:color="auto"/>
                  </w:tcBorders>
                  <w:shd w:val="clear" w:color="auto" w:fill="FFFFFF"/>
                </w:tcPr>
                <w:p w14:paraId="4E1A5A58" w14:textId="12292E89" w:rsidR="0040119E" w:rsidRPr="005A04DA" w:rsidRDefault="0040119E" w:rsidP="0040119E">
                  <w:pPr>
                    <w:jc w:val="both"/>
                  </w:pPr>
                  <w:r w:rsidRPr="00A70391">
                    <w:t>Time spent in exams</w:t>
                  </w:r>
                </w:p>
              </w:tc>
              <w:tc>
                <w:tcPr>
                  <w:tcW w:w="1457" w:type="dxa"/>
                </w:tcPr>
                <w:p w14:paraId="6408B30A" w14:textId="5CFC3C37" w:rsidR="0040119E" w:rsidRPr="005A04DA" w:rsidRDefault="0040119E" w:rsidP="0040119E">
                  <w:pPr>
                    <w:jc w:val="both"/>
                  </w:pPr>
                  <w:r>
                    <w:rPr>
                      <w:rFonts w:ascii="Calibri" w:hAnsi="Calibri" w:cs="Arial"/>
                      <w:sz w:val="22"/>
                      <w:szCs w:val="22"/>
                    </w:rPr>
                    <w:t>2</w:t>
                  </w:r>
                </w:p>
              </w:tc>
              <w:tc>
                <w:tcPr>
                  <w:tcW w:w="2377" w:type="dxa"/>
                </w:tcPr>
                <w:p w14:paraId="3CC97501" w14:textId="539EF5CD" w:rsidR="0040119E" w:rsidRPr="005A04DA" w:rsidRDefault="0040119E" w:rsidP="0040119E">
                  <w:pPr>
                    <w:jc w:val="both"/>
                  </w:pPr>
                  <w:r>
                    <w:rPr>
                      <w:rFonts w:ascii="Calibri" w:hAnsi="Calibri" w:cs="Arial"/>
                      <w:sz w:val="22"/>
                      <w:szCs w:val="22"/>
                    </w:rPr>
                    <w:t>2</w:t>
                  </w:r>
                </w:p>
              </w:tc>
              <w:tc>
                <w:tcPr>
                  <w:tcW w:w="2377" w:type="dxa"/>
                </w:tcPr>
                <w:p w14:paraId="179A7032" w14:textId="1448A1ED" w:rsidR="0040119E" w:rsidRPr="005A04DA" w:rsidRDefault="0040119E" w:rsidP="0040119E">
                  <w:pPr>
                    <w:jc w:val="both"/>
                  </w:pPr>
                  <w:r>
                    <w:rPr>
                      <w:rFonts w:ascii="Calibri" w:hAnsi="Calibri" w:cs="Arial"/>
                      <w:sz w:val="22"/>
                      <w:szCs w:val="22"/>
                    </w:rPr>
                    <w:t>4</w:t>
                  </w:r>
                </w:p>
              </w:tc>
            </w:tr>
            <w:tr w:rsidR="0040119E" w:rsidRPr="005A04DA" w14:paraId="6F819A43" w14:textId="77777777" w:rsidTr="007B227F">
              <w:tc>
                <w:tcPr>
                  <w:tcW w:w="3295" w:type="dxa"/>
                  <w:tcBorders>
                    <w:right w:val="single" w:sz="4" w:space="0" w:color="auto"/>
                  </w:tcBorders>
                  <w:shd w:val="clear" w:color="auto" w:fill="FFFFFF"/>
                </w:tcPr>
                <w:p w14:paraId="10E37D86" w14:textId="5EE29ED1" w:rsidR="0040119E" w:rsidRPr="005A04DA" w:rsidRDefault="0040119E" w:rsidP="0040119E">
                  <w:pPr>
                    <w:jc w:val="both"/>
                  </w:pPr>
                  <w:r w:rsidRPr="00A70391">
                    <w:t>Projects, presentations, etc</w:t>
                  </w:r>
                </w:p>
              </w:tc>
              <w:tc>
                <w:tcPr>
                  <w:tcW w:w="1457" w:type="dxa"/>
                </w:tcPr>
                <w:p w14:paraId="02534398" w14:textId="4178BC84" w:rsidR="0040119E" w:rsidRPr="005A04DA" w:rsidRDefault="0040119E" w:rsidP="0040119E">
                  <w:pPr>
                    <w:jc w:val="both"/>
                  </w:pPr>
                  <w:r>
                    <w:rPr>
                      <w:rFonts w:ascii="Calibri" w:hAnsi="Calibri" w:cs="Arial"/>
                      <w:sz w:val="22"/>
                      <w:szCs w:val="22"/>
                    </w:rPr>
                    <w:t>2</w:t>
                  </w:r>
                </w:p>
              </w:tc>
              <w:tc>
                <w:tcPr>
                  <w:tcW w:w="2377" w:type="dxa"/>
                </w:tcPr>
                <w:p w14:paraId="4F54BD63" w14:textId="4FE4EF5D" w:rsidR="0040119E" w:rsidRPr="005A04DA" w:rsidRDefault="0040119E" w:rsidP="0040119E">
                  <w:pPr>
                    <w:jc w:val="both"/>
                  </w:pPr>
                  <w:r>
                    <w:rPr>
                      <w:rFonts w:ascii="Calibri" w:hAnsi="Calibri" w:cs="Arial"/>
                      <w:sz w:val="22"/>
                      <w:szCs w:val="22"/>
                    </w:rPr>
                    <w:t>2</w:t>
                  </w:r>
                </w:p>
              </w:tc>
              <w:tc>
                <w:tcPr>
                  <w:tcW w:w="2377" w:type="dxa"/>
                </w:tcPr>
                <w:p w14:paraId="00F26E64" w14:textId="1CBFB3B4" w:rsidR="0040119E" w:rsidRPr="005A04DA" w:rsidRDefault="0040119E" w:rsidP="0040119E">
                  <w:pPr>
                    <w:jc w:val="both"/>
                  </w:pPr>
                  <w:r>
                    <w:rPr>
                      <w:rFonts w:ascii="Calibri" w:hAnsi="Calibri" w:cs="Arial"/>
                      <w:sz w:val="22"/>
                      <w:szCs w:val="22"/>
                    </w:rPr>
                    <w:t>4</w:t>
                  </w:r>
                </w:p>
              </w:tc>
            </w:tr>
            <w:tr w:rsidR="0040119E" w:rsidRPr="005A04DA" w14:paraId="54F6E147" w14:textId="77777777" w:rsidTr="007B227F">
              <w:tc>
                <w:tcPr>
                  <w:tcW w:w="3295" w:type="dxa"/>
                  <w:tcBorders>
                    <w:right w:val="single" w:sz="4" w:space="0" w:color="auto"/>
                  </w:tcBorders>
                  <w:shd w:val="clear" w:color="auto" w:fill="D9D9D9"/>
                </w:tcPr>
                <w:p w14:paraId="3CFD31E8" w14:textId="77777777" w:rsidR="0040119E" w:rsidRPr="00A70391" w:rsidRDefault="0040119E" w:rsidP="0040119E">
                  <w:pPr>
                    <w:rPr>
                      <w:b/>
                    </w:rPr>
                  </w:pPr>
                  <w:r w:rsidRPr="00A70391">
                    <w:rPr>
                      <w:b/>
                    </w:rPr>
                    <w:t>Total</w:t>
                  </w:r>
                </w:p>
                <w:p w14:paraId="0DDDD4C6" w14:textId="36F3AB3E" w:rsidR="0040119E" w:rsidRPr="005A04DA" w:rsidRDefault="0040119E" w:rsidP="0040119E">
                  <w:pPr>
                    <w:jc w:val="both"/>
                  </w:pPr>
                </w:p>
              </w:tc>
              <w:tc>
                <w:tcPr>
                  <w:tcW w:w="1457" w:type="dxa"/>
                </w:tcPr>
                <w:p w14:paraId="12385F36" w14:textId="77777777" w:rsidR="0040119E" w:rsidRPr="005A04DA" w:rsidRDefault="0040119E" w:rsidP="0040119E">
                  <w:pPr>
                    <w:jc w:val="both"/>
                  </w:pPr>
                </w:p>
              </w:tc>
              <w:tc>
                <w:tcPr>
                  <w:tcW w:w="2377" w:type="dxa"/>
                </w:tcPr>
                <w:p w14:paraId="17A965B3" w14:textId="77777777" w:rsidR="0040119E" w:rsidRPr="005A04DA" w:rsidRDefault="0040119E" w:rsidP="0040119E">
                  <w:pPr>
                    <w:jc w:val="both"/>
                  </w:pPr>
                </w:p>
              </w:tc>
              <w:tc>
                <w:tcPr>
                  <w:tcW w:w="2377" w:type="dxa"/>
                </w:tcPr>
                <w:p w14:paraId="58AF37A7" w14:textId="3F7566A6" w:rsidR="0040119E" w:rsidRPr="005A04DA" w:rsidRDefault="0040119E" w:rsidP="0040119E">
                  <w:pPr>
                    <w:jc w:val="both"/>
                  </w:pPr>
                  <w:r>
                    <w:rPr>
                      <w:rFonts w:ascii="Calibri" w:hAnsi="Calibri" w:cs="Arial"/>
                      <w:b/>
                      <w:sz w:val="22"/>
                      <w:szCs w:val="22"/>
                    </w:rPr>
                    <w:t>125</w:t>
                  </w:r>
                </w:p>
              </w:tc>
            </w:tr>
          </w:tbl>
          <w:p w14:paraId="1EC2FC74" w14:textId="77777777" w:rsidR="0040119E" w:rsidRPr="005A04DA" w:rsidRDefault="0040119E" w:rsidP="0040119E">
            <w:pPr>
              <w:jc w:val="both"/>
            </w:pPr>
          </w:p>
        </w:tc>
      </w:tr>
      <w:tr w:rsidR="0040119E" w:rsidRPr="005A04DA"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40119E" w:rsidRPr="005A04DA" w:rsidRDefault="0040119E" w:rsidP="0040119E">
            <w:pPr>
              <w:tabs>
                <w:tab w:val="left" w:pos="1005"/>
              </w:tabs>
              <w:ind w:left="113" w:right="113"/>
              <w:jc w:val="center"/>
              <w:rPr>
                <w:b/>
              </w:rPr>
            </w:pPr>
            <w:r>
              <w:rPr>
                <w:b/>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40119E" w:rsidRPr="005A04DA" w14:paraId="50621A15" w14:textId="77777777" w:rsidTr="00343B55">
              <w:trPr>
                <w:trHeight w:val="81"/>
              </w:trPr>
              <w:tc>
                <w:tcPr>
                  <w:tcW w:w="8635" w:type="dxa"/>
                  <w:gridSpan w:val="2"/>
                </w:tcPr>
                <w:p w14:paraId="1459392B" w14:textId="77777777" w:rsidR="0040119E" w:rsidRDefault="0040119E" w:rsidP="0040119E">
                  <w:pPr>
                    <w:pStyle w:val="NoSpacing"/>
                    <w:spacing w:line="276" w:lineRule="auto"/>
                    <w:jc w:val="center"/>
                    <w:rPr>
                      <w:b/>
                      <w:bCs/>
                      <w:lang w:val="sq-AL"/>
                    </w:rPr>
                  </w:pPr>
                  <w:r w:rsidRPr="00F874F1">
                    <w:rPr>
                      <w:b/>
                      <w:bCs/>
                      <w:lang w:val="sq-AL"/>
                    </w:rPr>
                    <w:t xml:space="preserve">Teaching methodology:  </w:t>
                  </w:r>
                </w:p>
                <w:p w14:paraId="0B82477D" w14:textId="7F72DFA3" w:rsidR="0040119E" w:rsidRPr="00F874F1" w:rsidRDefault="0040119E" w:rsidP="0040119E">
                  <w:pPr>
                    <w:pStyle w:val="NoSpacing"/>
                    <w:spacing w:line="276" w:lineRule="auto"/>
                    <w:jc w:val="center"/>
                  </w:pPr>
                  <w:r>
                    <w:rPr>
                      <w:lang w:val="en"/>
                    </w:rPr>
                    <w:t>(</w:t>
                  </w:r>
                  <w:r w:rsidRPr="00F874F1">
                    <w:rPr>
                      <w:lang w:val="en"/>
                    </w:rPr>
                    <w:t>according to the Statute and</w:t>
                  </w:r>
                  <w:r>
                    <w:rPr>
                      <w:lang w:val="en"/>
                    </w:rPr>
                    <w:t xml:space="preserve"> Regulation for studies of UMIB)</w:t>
                  </w:r>
                </w:p>
                <w:p w14:paraId="4C9377A7" w14:textId="2B342BD5" w:rsidR="0040119E" w:rsidRPr="005A04DA" w:rsidRDefault="0040119E" w:rsidP="0040119E">
                  <w:pPr>
                    <w:pStyle w:val="NoSpacing"/>
                    <w:spacing w:line="276" w:lineRule="auto"/>
                    <w:jc w:val="center"/>
                    <w:rPr>
                      <w:lang w:val="sq-AL"/>
                    </w:rPr>
                  </w:pPr>
                </w:p>
              </w:tc>
            </w:tr>
            <w:tr w:rsidR="0040119E" w:rsidRPr="005A04DA" w14:paraId="1311614A" w14:textId="77777777" w:rsidTr="00343B55">
              <w:trPr>
                <w:trHeight w:val="81"/>
              </w:trPr>
              <w:tc>
                <w:tcPr>
                  <w:tcW w:w="4135" w:type="dxa"/>
                </w:tcPr>
                <w:p w14:paraId="5D7FE547" w14:textId="77777777" w:rsidR="0040119E" w:rsidRPr="004C5985" w:rsidRDefault="0040119E" w:rsidP="0040119E">
                  <w:pPr>
                    <w:pStyle w:val="NoSpacing"/>
                    <w:spacing w:line="276" w:lineRule="auto"/>
                  </w:pPr>
                  <w:r w:rsidRPr="004C5985">
                    <w:rPr>
                      <w:lang w:val="en"/>
                    </w:rPr>
                    <w:t>Tests / Colloquia</w:t>
                  </w:r>
                </w:p>
                <w:p w14:paraId="5E8F7E5B" w14:textId="693626EB" w:rsidR="0040119E" w:rsidRPr="005A04DA" w:rsidRDefault="0040119E" w:rsidP="0040119E">
                  <w:pPr>
                    <w:pStyle w:val="NoSpacing"/>
                    <w:spacing w:line="276" w:lineRule="auto"/>
                    <w:rPr>
                      <w:lang w:val="sq-AL"/>
                    </w:rPr>
                  </w:pPr>
                </w:p>
              </w:tc>
              <w:tc>
                <w:tcPr>
                  <w:tcW w:w="4500" w:type="dxa"/>
                </w:tcPr>
                <w:p w14:paraId="41EF4406" w14:textId="752BF4C2" w:rsidR="0040119E" w:rsidRPr="00351AD0" w:rsidRDefault="0040119E" w:rsidP="0040119E">
                  <w:pPr>
                    <w:pStyle w:val="NoSpacing"/>
                    <w:spacing w:line="276" w:lineRule="auto"/>
                  </w:pPr>
                  <w:r>
                    <w:t>40%</w:t>
                  </w:r>
                </w:p>
              </w:tc>
            </w:tr>
            <w:tr w:rsidR="0040119E" w:rsidRPr="005A04DA" w14:paraId="7BC11501" w14:textId="77777777" w:rsidTr="00343B55">
              <w:trPr>
                <w:trHeight w:val="81"/>
              </w:trPr>
              <w:tc>
                <w:tcPr>
                  <w:tcW w:w="4135" w:type="dxa"/>
                </w:tcPr>
                <w:p w14:paraId="1CCE15D2" w14:textId="47A99569" w:rsidR="0040119E" w:rsidRPr="004C5985" w:rsidRDefault="003966B7" w:rsidP="0040119E">
                  <w:pPr>
                    <w:pStyle w:val="NoSpacing"/>
                    <w:spacing w:line="276" w:lineRule="auto"/>
                  </w:pPr>
                  <w:r w:rsidRPr="003966B7">
                    <w:rPr>
                      <w:lang w:val="sq-AL"/>
                    </w:rPr>
                    <w:t>Practical Test / Lab Work</w:t>
                  </w:r>
                </w:p>
              </w:tc>
              <w:tc>
                <w:tcPr>
                  <w:tcW w:w="4500" w:type="dxa"/>
                </w:tcPr>
                <w:p w14:paraId="2927ED23" w14:textId="43F7203F" w:rsidR="0040119E" w:rsidRPr="005A04DA" w:rsidRDefault="00AA022D" w:rsidP="0040119E">
                  <w:pPr>
                    <w:pStyle w:val="NoSpacing"/>
                    <w:spacing w:line="276" w:lineRule="auto"/>
                    <w:rPr>
                      <w:lang w:val="sq-AL"/>
                    </w:rPr>
                  </w:pPr>
                  <w:r>
                    <w:rPr>
                      <w:lang w:val="sq-AL"/>
                    </w:rPr>
                    <w:t>1</w:t>
                  </w:r>
                  <w:r w:rsidR="003966B7">
                    <w:rPr>
                      <w:lang w:val="sq-AL"/>
                    </w:rPr>
                    <w:t>0%</w:t>
                  </w:r>
                </w:p>
              </w:tc>
            </w:tr>
            <w:tr w:rsidR="0040119E" w:rsidRPr="005A04DA" w14:paraId="4723A5FD" w14:textId="77777777" w:rsidTr="00343B55">
              <w:trPr>
                <w:trHeight w:val="81"/>
              </w:trPr>
              <w:tc>
                <w:tcPr>
                  <w:tcW w:w="4135" w:type="dxa"/>
                </w:tcPr>
                <w:p w14:paraId="394FB788" w14:textId="3B01DB63" w:rsidR="0040119E" w:rsidRPr="004C5985" w:rsidRDefault="0040119E" w:rsidP="0040119E">
                  <w:pPr>
                    <w:pStyle w:val="NoSpacing"/>
                    <w:spacing w:line="276" w:lineRule="auto"/>
                  </w:pPr>
                  <w:r w:rsidRPr="004C5985">
                    <w:rPr>
                      <w:lang w:val="en"/>
                    </w:rPr>
                    <w:t>Seminary work</w:t>
                  </w:r>
                </w:p>
              </w:tc>
              <w:tc>
                <w:tcPr>
                  <w:tcW w:w="4500" w:type="dxa"/>
                </w:tcPr>
                <w:p w14:paraId="4240B319" w14:textId="72F9D871" w:rsidR="0040119E" w:rsidRPr="005A04DA" w:rsidRDefault="0040119E" w:rsidP="0040119E">
                  <w:pPr>
                    <w:pStyle w:val="NoSpacing"/>
                    <w:spacing w:line="276" w:lineRule="auto"/>
                    <w:rPr>
                      <w:lang w:val="sq-AL"/>
                    </w:rPr>
                  </w:pPr>
                </w:p>
              </w:tc>
            </w:tr>
            <w:tr w:rsidR="0040119E" w:rsidRPr="005A04DA" w14:paraId="79791BA1" w14:textId="77777777" w:rsidTr="00343B55">
              <w:trPr>
                <w:trHeight w:val="81"/>
              </w:trPr>
              <w:tc>
                <w:tcPr>
                  <w:tcW w:w="4135" w:type="dxa"/>
                </w:tcPr>
                <w:p w14:paraId="3DA3C7EE" w14:textId="5BD45BA6" w:rsidR="0040119E" w:rsidRPr="004C5985" w:rsidRDefault="0040119E" w:rsidP="0040119E">
                  <w:pPr>
                    <w:pStyle w:val="NoSpacing"/>
                    <w:spacing w:line="276" w:lineRule="auto"/>
                  </w:pPr>
                  <w:r w:rsidRPr="004C5985">
                    <w:rPr>
                      <w:lang w:val="en"/>
                    </w:rPr>
                    <w:t>Interpretation and presentation of other works</w:t>
                  </w:r>
                </w:p>
              </w:tc>
              <w:tc>
                <w:tcPr>
                  <w:tcW w:w="4500" w:type="dxa"/>
                </w:tcPr>
                <w:p w14:paraId="4F39DA50" w14:textId="455C6854" w:rsidR="0040119E" w:rsidRPr="005A04DA" w:rsidRDefault="0040119E" w:rsidP="0040119E">
                  <w:pPr>
                    <w:pStyle w:val="NoSpacing"/>
                    <w:spacing w:line="276" w:lineRule="auto"/>
                    <w:rPr>
                      <w:lang w:val="sq-AL"/>
                    </w:rPr>
                  </w:pPr>
                </w:p>
              </w:tc>
            </w:tr>
            <w:tr w:rsidR="0040119E" w:rsidRPr="005A04DA" w14:paraId="5E538452" w14:textId="77777777" w:rsidTr="00343B55">
              <w:trPr>
                <w:trHeight w:val="203"/>
              </w:trPr>
              <w:tc>
                <w:tcPr>
                  <w:tcW w:w="4135" w:type="dxa"/>
                </w:tcPr>
                <w:p w14:paraId="6A6C1021" w14:textId="5F955181" w:rsidR="0040119E" w:rsidRPr="005A04DA" w:rsidRDefault="0040119E" w:rsidP="0040119E">
                  <w:pPr>
                    <w:pStyle w:val="NoSpacing"/>
                    <w:spacing w:line="276" w:lineRule="auto"/>
                    <w:rPr>
                      <w:lang w:val="sq-AL"/>
                    </w:rPr>
                  </w:pPr>
                  <w:r w:rsidRPr="004C5985">
                    <w:rPr>
                      <w:lang w:val="sq-AL"/>
                    </w:rPr>
                    <w:t>Final exam</w:t>
                  </w:r>
                  <w:r>
                    <w:rPr>
                      <w:lang w:val="sq-AL"/>
                    </w:rPr>
                    <w:t xml:space="preserve"> and attendance</w:t>
                  </w:r>
                </w:p>
              </w:tc>
              <w:tc>
                <w:tcPr>
                  <w:tcW w:w="4500" w:type="dxa"/>
                </w:tcPr>
                <w:p w14:paraId="4EB3AF29" w14:textId="7E649EC5" w:rsidR="0040119E" w:rsidRPr="005A04DA" w:rsidRDefault="0040119E" w:rsidP="0040119E">
                  <w:pPr>
                    <w:pStyle w:val="NoSpacing"/>
                    <w:spacing w:line="276" w:lineRule="auto"/>
                    <w:rPr>
                      <w:lang w:val="sq-AL"/>
                    </w:rPr>
                  </w:pPr>
                  <w:r>
                    <w:rPr>
                      <w:lang w:val="sq-AL"/>
                    </w:rPr>
                    <w:t>50%+10%</w:t>
                  </w:r>
                </w:p>
              </w:tc>
            </w:tr>
          </w:tbl>
          <w:p w14:paraId="28F75DD9" w14:textId="77777777" w:rsidR="0040119E" w:rsidRPr="00364EF8" w:rsidRDefault="0040119E" w:rsidP="0040119E">
            <w:pPr>
              <w:jc w:val="both"/>
            </w:pPr>
          </w:p>
        </w:tc>
      </w:tr>
    </w:tbl>
    <w:p w14:paraId="5351330F" w14:textId="77777777" w:rsidR="00B55F2F" w:rsidRPr="005A04DA" w:rsidRDefault="00B55F2F" w:rsidP="00B55F2F">
      <w:pPr>
        <w:ind w:firstLine="720"/>
        <w:jc w:val="both"/>
        <w:rPr>
          <w:b/>
        </w:rPr>
      </w:pPr>
    </w:p>
    <w:p w14:paraId="6D209592" w14:textId="4AAD2FA8" w:rsidR="00154FE0" w:rsidRPr="005A04DA" w:rsidRDefault="00C70B20" w:rsidP="00C70B20">
      <w:pPr>
        <w:rPr>
          <w:b/>
        </w:rPr>
      </w:pPr>
      <w:r w:rsidRPr="005A04DA">
        <w:rPr>
          <w:b/>
        </w:rPr>
        <w:t xml:space="preserve">                      </w:t>
      </w:r>
      <w:r w:rsidR="003966B7">
        <w:rPr>
          <w:b/>
        </w:rPr>
        <w:t xml:space="preserve">09/01/2025, </w:t>
      </w:r>
      <w:r w:rsidR="00351AD0">
        <w:rPr>
          <w:b/>
        </w:rPr>
        <w:t>Mitrovica</w:t>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154FE0" w:rsidRPr="005A04DA">
        <w:rPr>
          <w:b/>
        </w:rPr>
        <w:tab/>
      </w:r>
      <w:r w:rsidR="00351AD0">
        <w:rPr>
          <w:b/>
        </w:rPr>
        <w:t>Course provider</w:t>
      </w:r>
      <w:r w:rsidR="00154FE0" w:rsidRPr="005A04DA">
        <w:rPr>
          <w:b/>
        </w:rPr>
        <w:t>:</w:t>
      </w:r>
    </w:p>
    <w:p w14:paraId="1616FB0D" w14:textId="77777777" w:rsidR="00154FE0" w:rsidRPr="005A04DA" w:rsidRDefault="00154FE0" w:rsidP="00C70B20">
      <w:pPr>
        <w:jc w:val="center"/>
        <w:rPr>
          <w:b/>
        </w:rPr>
      </w:pPr>
    </w:p>
    <w:p w14:paraId="326A3FEC" w14:textId="77777777" w:rsidR="00154FE0" w:rsidRPr="005A04DA" w:rsidRDefault="00154FE0" w:rsidP="00C70B20">
      <w:pPr>
        <w:jc w:val="center"/>
        <w:rPr>
          <w:b/>
        </w:rPr>
      </w:pPr>
    </w:p>
    <w:p w14:paraId="31230D3D" w14:textId="6FAD0DD5" w:rsidR="00154FE0" w:rsidRPr="005A04DA" w:rsidRDefault="00C70B20" w:rsidP="00C70B20">
      <w:pPr>
        <w:jc w:val="center"/>
        <w:rPr>
          <w:b/>
        </w:rPr>
      </w:pPr>
      <w:r w:rsidRPr="005A04DA">
        <w:rPr>
          <w:b/>
        </w:rPr>
        <w:t xml:space="preserve">        </w:t>
      </w:r>
      <w:r w:rsidR="00154FE0" w:rsidRPr="005A04DA">
        <w:tab/>
      </w:r>
      <w:r w:rsidR="002E230D">
        <w:rPr>
          <w:b/>
        </w:rPr>
        <w:t xml:space="preserve">                                                        </w:t>
      </w:r>
    </w:p>
    <w:p w14:paraId="4CDF1F08" w14:textId="49F0B4B5" w:rsidR="00351AD0" w:rsidRPr="00351AD0" w:rsidRDefault="00C70B20" w:rsidP="00351AD0">
      <w:pPr>
        <w:jc w:val="center"/>
      </w:pPr>
      <w:r w:rsidRPr="005A04DA">
        <w:t xml:space="preserve">                                                                   </w:t>
      </w:r>
      <w:r w:rsidR="00351AD0">
        <w:t xml:space="preserve">                              </w:t>
      </w:r>
      <w:r w:rsidR="003966B7">
        <w:t>Prof.Ass.Dr. Luan Gashi</w:t>
      </w:r>
    </w:p>
    <w:p w14:paraId="5ABA50C1" w14:textId="41013C4E" w:rsidR="00154FE0" w:rsidRPr="00AB5FB3" w:rsidRDefault="002E230D" w:rsidP="00AB5FB3">
      <w:pPr>
        <w:jc w:val="center"/>
      </w:pPr>
      <w:r>
        <w:t xml:space="preserve">          </w:t>
      </w:r>
    </w:p>
    <w:p w14:paraId="38B8D461" w14:textId="77777777" w:rsidR="00154FE0" w:rsidRPr="005A04DA" w:rsidRDefault="00154FE0" w:rsidP="00C70B20">
      <w:pPr>
        <w:jc w:val="center"/>
        <w:rPr>
          <w:b/>
        </w:rPr>
      </w:pPr>
    </w:p>
    <w:p w14:paraId="25B86608" w14:textId="77777777" w:rsidR="00154FE0" w:rsidRPr="005A04DA" w:rsidRDefault="00C70B20" w:rsidP="00C70B20">
      <w:pPr>
        <w:jc w:val="center"/>
        <w:rPr>
          <w:b/>
        </w:rPr>
      </w:pPr>
      <w:r w:rsidRPr="005A04DA">
        <w:rPr>
          <w:b/>
        </w:rPr>
        <w:t xml:space="preserve">                                                                                               _______________________________</w:t>
      </w:r>
    </w:p>
    <w:p w14:paraId="1EFE8F56" w14:textId="35AAAF35" w:rsidR="00351AD0" w:rsidRPr="00351AD0" w:rsidRDefault="00C70B20" w:rsidP="00351AD0">
      <w:pPr>
        <w:jc w:val="center"/>
      </w:pPr>
      <w:r w:rsidRPr="005A04DA">
        <w:rPr>
          <w:b/>
        </w:rPr>
        <w:t xml:space="preserve">                                                                                                     </w:t>
      </w:r>
      <w:r w:rsidRPr="005A04DA">
        <w:t>(</w:t>
      </w:r>
      <w:r w:rsidR="00351AD0" w:rsidRPr="00351AD0">
        <w:rPr>
          <w:lang w:val="en"/>
        </w:rPr>
        <w:t>Signature</w:t>
      </w:r>
      <w:r w:rsidR="00351AD0">
        <w:rPr>
          <w:lang w:val="en"/>
        </w:rPr>
        <w:t>)</w:t>
      </w:r>
    </w:p>
    <w:p w14:paraId="2E2EFDC0" w14:textId="3D52E346" w:rsidR="00C70B20" w:rsidRPr="005A04DA" w:rsidRDefault="00C70B20" w:rsidP="00351AD0"/>
    <w:sectPr w:rsidR="00C70B20" w:rsidRPr="005A04DA"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D934B0"/>
    <w:multiLevelType w:val="multilevel"/>
    <w:tmpl w:val="44D65D0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9B6DA2"/>
    <w:multiLevelType w:val="multilevel"/>
    <w:tmpl w:val="44D65D0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92A3B11"/>
    <w:multiLevelType w:val="hybridMultilevel"/>
    <w:tmpl w:val="831C373C"/>
    <w:lvl w:ilvl="0" w:tplc="1A76833E">
      <w:start w:val="44"/>
      <w:numFmt w:val="bullet"/>
      <w:lvlText w:val="-"/>
      <w:lvlJc w:val="left"/>
      <w:pPr>
        <w:tabs>
          <w:tab w:val="num" w:pos="720"/>
        </w:tabs>
        <w:ind w:left="720" w:hanging="360"/>
      </w:pPr>
      <w:rPr>
        <w:rFonts w:ascii="Calibri" w:eastAsia="Times New Roman" w:hAnsi="Calibri"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B70566D"/>
    <w:multiLevelType w:val="multilevel"/>
    <w:tmpl w:val="BF04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7680477">
    <w:abstractNumId w:val="22"/>
  </w:num>
  <w:num w:numId="2" w16cid:durableId="2079596852">
    <w:abstractNumId w:val="20"/>
  </w:num>
  <w:num w:numId="3" w16cid:durableId="2023430068">
    <w:abstractNumId w:val="17"/>
  </w:num>
  <w:num w:numId="4" w16cid:durableId="1635407325">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5382638">
    <w:abstractNumId w:val="13"/>
  </w:num>
  <w:num w:numId="6" w16cid:durableId="883374741">
    <w:abstractNumId w:val="3"/>
  </w:num>
  <w:num w:numId="7" w16cid:durableId="2010014594">
    <w:abstractNumId w:val="2"/>
  </w:num>
  <w:num w:numId="8" w16cid:durableId="1672945728">
    <w:abstractNumId w:val="1"/>
  </w:num>
  <w:num w:numId="9" w16cid:durableId="1842311301">
    <w:abstractNumId w:val="9"/>
  </w:num>
  <w:num w:numId="10" w16cid:durableId="157620307">
    <w:abstractNumId w:val="10"/>
  </w:num>
  <w:num w:numId="11" w16cid:durableId="1448423644">
    <w:abstractNumId w:val="21"/>
  </w:num>
  <w:num w:numId="12" w16cid:durableId="29304709">
    <w:abstractNumId w:val="5"/>
  </w:num>
  <w:num w:numId="13" w16cid:durableId="1714891252">
    <w:abstractNumId w:val="8"/>
  </w:num>
  <w:num w:numId="14" w16cid:durableId="644093481">
    <w:abstractNumId w:val="23"/>
  </w:num>
  <w:num w:numId="15" w16cid:durableId="690226825">
    <w:abstractNumId w:val="15"/>
  </w:num>
  <w:num w:numId="16" w16cid:durableId="2135519229">
    <w:abstractNumId w:val="0"/>
  </w:num>
  <w:num w:numId="17" w16cid:durableId="141698885">
    <w:abstractNumId w:val="14"/>
  </w:num>
  <w:num w:numId="18" w16cid:durableId="1623220896">
    <w:abstractNumId w:val="19"/>
  </w:num>
  <w:num w:numId="19" w16cid:durableId="866867443">
    <w:abstractNumId w:val="12"/>
  </w:num>
  <w:num w:numId="20" w16cid:durableId="530149625">
    <w:abstractNumId w:val="6"/>
  </w:num>
  <w:num w:numId="21" w16cid:durableId="1019234661">
    <w:abstractNumId w:val="18"/>
  </w:num>
  <w:num w:numId="22" w16cid:durableId="486748163">
    <w:abstractNumId w:val="11"/>
  </w:num>
  <w:num w:numId="23" w16cid:durableId="1353342674">
    <w:abstractNumId w:val="16"/>
  </w:num>
  <w:num w:numId="24" w16cid:durableId="316346169">
    <w:abstractNumId w:val="4"/>
  </w:num>
  <w:num w:numId="25" w16cid:durableId="3174213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D1A8A"/>
    <w:rsid w:val="000E5168"/>
    <w:rsid w:val="00122AAE"/>
    <w:rsid w:val="00147906"/>
    <w:rsid w:val="00154FE0"/>
    <w:rsid w:val="00166DF7"/>
    <w:rsid w:val="001A042E"/>
    <w:rsid w:val="001A3D73"/>
    <w:rsid w:val="001B09A9"/>
    <w:rsid w:val="001B09B7"/>
    <w:rsid w:val="001C099A"/>
    <w:rsid w:val="001E4A18"/>
    <w:rsid w:val="001F7E22"/>
    <w:rsid w:val="00206AD3"/>
    <w:rsid w:val="00220B36"/>
    <w:rsid w:val="00252715"/>
    <w:rsid w:val="002544BB"/>
    <w:rsid w:val="0027278B"/>
    <w:rsid w:val="002E230D"/>
    <w:rsid w:val="002E6779"/>
    <w:rsid w:val="00343B55"/>
    <w:rsid w:val="00351AD0"/>
    <w:rsid w:val="003569A1"/>
    <w:rsid w:val="00364EF8"/>
    <w:rsid w:val="00383198"/>
    <w:rsid w:val="00387CDD"/>
    <w:rsid w:val="003966B7"/>
    <w:rsid w:val="00396F41"/>
    <w:rsid w:val="003B0539"/>
    <w:rsid w:val="0040119E"/>
    <w:rsid w:val="0040258D"/>
    <w:rsid w:val="00431F50"/>
    <w:rsid w:val="00432436"/>
    <w:rsid w:val="00434451"/>
    <w:rsid w:val="004472C3"/>
    <w:rsid w:val="00452282"/>
    <w:rsid w:val="00476A9F"/>
    <w:rsid w:val="00490DB5"/>
    <w:rsid w:val="00492EEA"/>
    <w:rsid w:val="004A6111"/>
    <w:rsid w:val="004C5985"/>
    <w:rsid w:val="004D35B5"/>
    <w:rsid w:val="004D52EB"/>
    <w:rsid w:val="004D67BD"/>
    <w:rsid w:val="004E09FF"/>
    <w:rsid w:val="004E562B"/>
    <w:rsid w:val="00530BF3"/>
    <w:rsid w:val="00572E30"/>
    <w:rsid w:val="00577F33"/>
    <w:rsid w:val="005A04DA"/>
    <w:rsid w:val="006528A0"/>
    <w:rsid w:val="006962C7"/>
    <w:rsid w:val="006C0E96"/>
    <w:rsid w:val="0070500D"/>
    <w:rsid w:val="00744DC5"/>
    <w:rsid w:val="007904FB"/>
    <w:rsid w:val="007B1D11"/>
    <w:rsid w:val="007B6F2D"/>
    <w:rsid w:val="007C1EF1"/>
    <w:rsid w:val="00845B86"/>
    <w:rsid w:val="0087210F"/>
    <w:rsid w:val="00896E72"/>
    <w:rsid w:val="008D057F"/>
    <w:rsid w:val="008D6F2E"/>
    <w:rsid w:val="008E113E"/>
    <w:rsid w:val="008F023E"/>
    <w:rsid w:val="0094137E"/>
    <w:rsid w:val="009462D3"/>
    <w:rsid w:val="00962FCF"/>
    <w:rsid w:val="00971521"/>
    <w:rsid w:val="00973FCA"/>
    <w:rsid w:val="009838C7"/>
    <w:rsid w:val="009963DC"/>
    <w:rsid w:val="009B7639"/>
    <w:rsid w:val="009D67D9"/>
    <w:rsid w:val="009F14EA"/>
    <w:rsid w:val="009F2E9A"/>
    <w:rsid w:val="00A55882"/>
    <w:rsid w:val="00A738A8"/>
    <w:rsid w:val="00A84541"/>
    <w:rsid w:val="00A93C73"/>
    <w:rsid w:val="00AA022D"/>
    <w:rsid w:val="00AB2E62"/>
    <w:rsid w:val="00AB5FB3"/>
    <w:rsid w:val="00B0325F"/>
    <w:rsid w:val="00B20185"/>
    <w:rsid w:val="00B20363"/>
    <w:rsid w:val="00B20C8D"/>
    <w:rsid w:val="00B222D3"/>
    <w:rsid w:val="00B32B4B"/>
    <w:rsid w:val="00B35A69"/>
    <w:rsid w:val="00B55F2F"/>
    <w:rsid w:val="00BB47BF"/>
    <w:rsid w:val="00C021ED"/>
    <w:rsid w:val="00C204BD"/>
    <w:rsid w:val="00C353BA"/>
    <w:rsid w:val="00C37F8F"/>
    <w:rsid w:val="00C54E6E"/>
    <w:rsid w:val="00C70B20"/>
    <w:rsid w:val="00C81B4D"/>
    <w:rsid w:val="00CA3224"/>
    <w:rsid w:val="00D136CB"/>
    <w:rsid w:val="00D93A5E"/>
    <w:rsid w:val="00DC5533"/>
    <w:rsid w:val="00DE19AE"/>
    <w:rsid w:val="00E3179A"/>
    <w:rsid w:val="00E36423"/>
    <w:rsid w:val="00EA52F3"/>
    <w:rsid w:val="00EB400A"/>
    <w:rsid w:val="00ED183C"/>
    <w:rsid w:val="00EF2C22"/>
    <w:rsid w:val="00EF4BF9"/>
    <w:rsid w:val="00F35D3E"/>
    <w:rsid w:val="00F83E30"/>
    <w:rsid w:val="00F85EF3"/>
    <w:rsid w:val="00F874F1"/>
    <w:rsid w:val="00FC57A4"/>
    <w:rsid w:val="00FC76E3"/>
    <w:rsid w:val="00FD66CB"/>
    <w:rsid w:val="00FE7EE3"/>
    <w:rsid w:val="00FF12EF"/>
    <w:rsid w:val="00FF50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uiPriority w:val="1"/>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paragraph" w:customStyle="1" w:styleId="Nrliterat">
    <w:name w:val="Nr. literat"/>
    <w:basedOn w:val="Normal"/>
    <w:link w:val="NrliteratChar"/>
    <w:uiPriority w:val="99"/>
    <w:qFormat/>
    <w:rsid w:val="0040119E"/>
    <w:pPr>
      <w:spacing w:after="60"/>
      <w:ind w:left="720" w:hanging="450"/>
      <w:jc w:val="both"/>
    </w:pPr>
    <w:rPr>
      <w:rFonts w:eastAsia="Times New Roman"/>
      <w:lang w:bidi="ar-SA"/>
    </w:rPr>
  </w:style>
  <w:style w:type="character" w:customStyle="1" w:styleId="NrliteratChar">
    <w:name w:val="Nr. literat Char"/>
    <w:basedOn w:val="DefaultParagraphFont"/>
    <w:link w:val="Nrliterat"/>
    <w:uiPriority w:val="99"/>
    <w:rsid w:val="0040119E"/>
    <w:rPr>
      <w:rFonts w:ascii="Times New Roman" w:eastAsia="Times New Roman" w:hAnsi="Times New Roman" w:cs="Times New Roman"/>
      <w:sz w:val="24"/>
      <w:szCs w:val="24"/>
      <w:lang w:val="sq-AL"/>
    </w:rPr>
  </w:style>
  <w:style w:type="character" w:styleId="UnresolvedMention">
    <w:name w:val="Unresolved Mention"/>
    <w:basedOn w:val="DefaultParagraphFont"/>
    <w:uiPriority w:val="99"/>
    <w:semiHidden/>
    <w:unhideWhenUsed/>
    <w:rsid w:val="004324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luan.gash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FA8A2-19C9-463C-BAAC-C5B1AC687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Luan Gashi</cp:lastModifiedBy>
  <cp:revision>4</cp:revision>
  <cp:lastPrinted>2014-07-08T09:41:00Z</cp:lastPrinted>
  <dcterms:created xsi:type="dcterms:W3CDTF">2025-09-01T11:05:00Z</dcterms:created>
  <dcterms:modified xsi:type="dcterms:W3CDTF">2025-09-01T11:44:00Z</dcterms:modified>
</cp:coreProperties>
</file>