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93B08" w14:textId="5A287A68" w:rsidR="004A6111" w:rsidRPr="002572AC" w:rsidRDefault="004A6111" w:rsidP="007904FB">
      <w:pPr>
        <w:rPr>
          <w:lang w:val="en-US"/>
        </w:rPr>
      </w:pPr>
    </w:p>
    <w:p w14:paraId="62FA4738" w14:textId="1302DAB7" w:rsidR="000019DF" w:rsidRPr="002572AC" w:rsidRDefault="00AB2E62" w:rsidP="00AB2E62">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18D8834D" w14:textId="77777777" w:rsidR="00B55F2F" w:rsidRPr="002572AC" w:rsidRDefault="00B55F2F" w:rsidP="00B55F2F">
      <w:pPr>
        <w:ind w:firstLine="567"/>
        <w:jc w:val="both"/>
        <w:rPr>
          <w:b/>
          <w:lang w:val="en-US"/>
        </w:rPr>
      </w:pP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0F9925" w14:textId="16B69EA1" w:rsidR="009779DA" w:rsidRPr="00D56FC9" w:rsidRDefault="009779DA" w:rsidP="00D56FC9">
            <w:pPr>
              <w:jc w:val="center"/>
              <w:rPr>
                <w:lang w:val="en-US"/>
              </w:rPr>
            </w:pPr>
            <w:r w:rsidRPr="002572AC">
              <w:rPr>
                <w:lang w:val="en-US"/>
              </w:rPr>
              <w:t>Course Curriculum Model (Syllabus)</w:t>
            </w: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8A2233" w:rsidRDefault="009779DA" w:rsidP="00E65974">
            <w:pPr>
              <w:rPr>
                <w:bCs w:val="0"/>
                <w:lang w:val="en-US"/>
              </w:rPr>
            </w:pPr>
            <w:r w:rsidRPr="008A2233">
              <w:rPr>
                <w:lang w:val="en-US"/>
              </w:rPr>
              <w:t>Faculty:</w:t>
            </w:r>
          </w:p>
        </w:tc>
        <w:tc>
          <w:tcPr>
            <w:tcW w:w="3672" w:type="pct"/>
            <w:gridSpan w:val="3"/>
          </w:tcPr>
          <w:p w14:paraId="352C80BB" w14:textId="51EDA5B3" w:rsidR="009779DA" w:rsidRPr="008A2233" w:rsidRDefault="008A2233" w:rsidP="008A2233">
            <w:pPr>
              <w:cnfStyle w:val="000000100000" w:firstRow="0" w:lastRow="0" w:firstColumn="0" w:lastColumn="0" w:oddVBand="0" w:evenVBand="0" w:oddHBand="1" w:evenHBand="0" w:firstRowFirstColumn="0" w:firstRowLastColumn="0" w:lastRowFirstColumn="0" w:lastRowLastColumn="0"/>
              <w:rPr>
                <w:bCs/>
                <w:lang w:val="en-US"/>
              </w:rPr>
            </w:pPr>
            <w:r w:rsidRPr="008A2233">
              <w:rPr>
                <w:bCs/>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8A2233" w:rsidRDefault="009779DA" w:rsidP="00E65974">
            <w:pPr>
              <w:rPr>
                <w:bCs w:val="0"/>
                <w:lang w:val="en-US"/>
              </w:rPr>
            </w:pPr>
            <w:r w:rsidRPr="008A2233">
              <w:rPr>
                <w:lang w:val="en-US"/>
              </w:rPr>
              <w:t>Department:</w:t>
            </w:r>
          </w:p>
        </w:tc>
        <w:tc>
          <w:tcPr>
            <w:tcW w:w="3672" w:type="pct"/>
            <w:gridSpan w:val="3"/>
          </w:tcPr>
          <w:p w14:paraId="4D53DAB6" w14:textId="21ADFEA8" w:rsidR="009779DA" w:rsidRPr="008A2233" w:rsidRDefault="00DB2D53"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8A2233" w:rsidRDefault="009779DA" w:rsidP="00E65974">
            <w:pPr>
              <w:rPr>
                <w:bCs w:val="0"/>
                <w:lang w:val="en-US"/>
              </w:rPr>
            </w:pPr>
            <w:r w:rsidRPr="008A2233">
              <w:rPr>
                <w:lang w:val="en-US"/>
              </w:rPr>
              <w:t>Level:</w:t>
            </w:r>
          </w:p>
        </w:tc>
        <w:tc>
          <w:tcPr>
            <w:tcW w:w="3672" w:type="pct"/>
            <w:gridSpan w:val="3"/>
          </w:tcPr>
          <w:p w14:paraId="080B4D11" w14:textId="7E457675" w:rsidR="009779DA" w:rsidRPr="008A2233" w:rsidRDefault="00D56FC9"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8A2233" w:rsidRDefault="009779DA" w:rsidP="00E65974">
            <w:pPr>
              <w:rPr>
                <w:b w:val="0"/>
                <w:lang w:val="en-US"/>
              </w:rPr>
            </w:pPr>
            <w:bookmarkStart w:id="0" w:name="_Toc218263072"/>
            <w:bookmarkStart w:id="1" w:name="_Toc251415298"/>
            <w:bookmarkStart w:id="2" w:name="_Toc251415514"/>
            <w:r w:rsidRPr="008A2233">
              <w:rPr>
                <w:lang w:val="en-US"/>
              </w:rPr>
              <w:t>Code of the course:</w:t>
            </w:r>
            <w:bookmarkEnd w:id="0"/>
            <w:bookmarkEnd w:id="1"/>
            <w:bookmarkEnd w:id="2"/>
          </w:p>
        </w:tc>
        <w:tc>
          <w:tcPr>
            <w:tcW w:w="3672" w:type="pct"/>
            <w:gridSpan w:val="3"/>
            <w:vAlign w:val="center"/>
          </w:tcPr>
          <w:p w14:paraId="70D49B18" w14:textId="001F9113" w:rsidR="009779DA" w:rsidRPr="008A2233" w:rsidRDefault="002B69D8" w:rsidP="00E65974">
            <w:pPr>
              <w:cnfStyle w:val="000000010000" w:firstRow="0" w:lastRow="0" w:firstColumn="0" w:lastColumn="0" w:oddVBand="0" w:evenVBand="0" w:oddHBand="0" w:evenHBand="1" w:firstRowFirstColumn="0" w:firstRowLastColumn="0" w:lastRowFirstColumn="0" w:lastRowLastColumn="0"/>
              <w:rPr>
                <w:lang w:val="en-US"/>
              </w:rPr>
            </w:pPr>
            <w:r>
              <w:rPr>
                <w:rFonts w:eastAsia="Times New Roman"/>
                <w:color w:val="000000"/>
                <w:lang w:val="en-US" w:eastAsia="sq-AL"/>
              </w:rPr>
              <w:t>3</w:t>
            </w:r>
            <w:r w:rsidR="008A2233" w:rsidRPr="008A2233">
              <w:rPr>
                <w:rFonts w:eastAsia="Times New Roman"/>
                <w:color w:val="000000"/>
                <w:lang w:val="en-US" w:eastAsia="sq-AL"/>
              </w:rPr>
              <w:t>0</w:t>
            </w:r>
            <w:r w:rsidR="00DB2D53">
              <w:rPr>
                <w:rFonts w:eastAsia="Times New Roman"/>
                <w:color w:val="000000"/>
                <w:lang w:val="en-US" w:eastAsia="sq-AL"/>
              </w:rPr>
              <w:t>5</w:t>
            </w:r>
            <w:r w:rsidR="009779DA" w:rsidRPr="008A2233">
              <w:rPr>
                <w:rFonts w:eastAsia="Times New Roman"/>
                <w:color w:val="000000"/>
                <w:lang w:val="en-US" w:eastAsia="sq-AL"/>
              </w:rPr>
              <w:t>-CSE</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8A2233" w:rsidRDefault="009779DA" w:rsidP="00E65974">
            <w:pPr>
              <w:rPr>
                <w:lang w:val="en-US"/>
              </w:rPr>
            </w:pPr>
            <w:bookmarkStart w:id="3" w:name="_Toc218263071"/>
            <w:bookmarkStart w:id="4" w:name="_Toc251415297"/>
            <w:bookmarkStart w:id="5" w:name="_Toc251415513"/>
            <w:r w:rsidRPr="008A2233">
              <w:rPr>
                <w:lang w:val="en-US"/>
              </w:rPr>
              <w:t>Course:</w:t>
            </w:r>
            <w:bookmarkEnd w:id="3"/>
            <w:bookmarkEnd w:id="4"/>
            <w:bookmarkEnd w:id="5"/>
          </w:p>
        </w:tc>
        <w:tc>
          <w:tcPr>
            <w:tcW w:w="3672" w:type="pct"/>
            <w:gridSpan w:val="3"/>
            <w:vAlign w:val="center"/>
          </w:tcPr>
          <w:p w14:paraId="391E5C53" w14:textId="02FFB2E1" w:rsidR="009779DA" w:rsidRPr="008A2233" w:rsidRDefault="0031540D" w:rsidP="00E65974">
            <w:pPr>
              <w:cnfStyle w:val="000000100000" w:firstRow="0" w:lastRow="0" w:firstColumn="0" w:lastColumn="0" w:oddVBand="0" w:evenVBand="0" w:oddHBand="1" w:evenHBand="0" w:firstRowFirstColumn="0" w:firstRowLastColumn="0" w:lastRowFirstColumn="0" w:lastRowLastColumn="0"/>
              <w:rPr>
                <w:lang w:val="en-US"/>
              </w:rPr>
            </w:pPr>
            <w:r>
              <w:rPr>
                <w:rFonts w:eastAsia="Times New Roman"/>
                <w:color w:val="000000"/>
                <w:lang w:val="en-US" w:eastAsia="sq-AL"/>
              </w:rPr>
              <w:t>Big Data Processing</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8A2233" w:rsidRDefault="009779DA" w:rsidP="00E65974">
            <w:pPr>
              <w:rPr>
                <w:b w:val="0"/>
                <w:lang w:val="en-US"/>
              </w:rPr>
            </w:pPr>
            <w:r w:rsidRPr="008A2233">
              <w:rPr>
                <w:lang w:val="en-US"/>
              </w:rPr>
              <w:t xml:space="preserve">Course Status: </w:t>
            </w:r>
          </w:p>
        </w:tc>
        <w:tc>
          <w:tcPr>
            <w:tcW w:w="1760" w:type="pct"/>
            <w:tcBorders>
              <w:right w:val="single" w:sz="4" w:space="0" w:color="auto"/>
            </w:tcBorders>
          </w:tcPr>
          <w:p w14:paraId="3BEF5B65" w14:textId="48427560"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O</w:t>
            </w:r>
            <w:r w:rsidR="00D56FC9">
              <w:rPr>
                <w:lang w:val="en-US"/>
              </w:rPr>
              <w:t>bligatory</w:t>
            </w:r>
          </w:p>
        </w:tc>
        <w:tc>
          <w:tcPr>
            <w:tcW w:w="1912" w:type="pct"/>
            <w:gridSpan w:val="2"/>
            <w:tcBorders>
              <w:left w:val="single" w:sz="4" w:space="0" w:color="auto"/>
            </w:tcBorders>
          </w:tcPr>
          <w:p w14:paraId="68920A8E"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(mandatory)</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8A2233" w:rsidRDefault="009779DA" w:rsidP="00E65974">
            <w:pPr>
              <w:rPr>
                <w:b w:val="0"/>
                <w:lang w:val="en-US"/>
              </w:rPr>
            </w:pPr>
            <w:r w:rsidRPr="008A2233">
              <w:rPr>
                <w:lang w:val="en-US"/>
              </w:rPr>
              <w:t>Semester:</w:t>
            </w:r>
          </w:p>
        </w:tc>
        <w:tc>
          <w:tcPr>
            <w:tcW w:w="1760" w:type="pct"/>
            <w:tcBorders>
              <w:right w:val="single" w:sz="4" w:space="0" w:color="auto"/>
            </w:tcBorders>
          </w:tcPr>
          <w:p w14:paraId="3041A29F" w14:textId="0C9E954F" w:rsidR="009779DA" w:rsidRPr="008A2233" w:rsidRDefault="002B69D8"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w:t>
            </w:r>
          </w:p>
        </w:tc>
        <w:tc>
          <w:tcPr>
            <w:tcW w:w="1912" w:type="pct"/>
            <w:gridSpan w:val="2"/>
            <w:tcBorders>
              <w:left w:val="single" w:sz="4" w:space="0" w:color="auto"/>
            </w:tcBorders>
          </w:tcPr>
          <w:p w14:paraId="61088101" w14:textId="72A59D71"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w:t>
            </w:r>
            <w:r w:rsidR="00D56FC9">
              <w:rPr>
                <w:lang w:val="en-US"/>
              </w:rPr>
              <w:t>winter</w:t>
            </w:r>
            <w:r w:rsidRPr="008A2233">
              <w:rPr>
                <w:lang w:val="en-US"/>
              </w:rPr>
              <w:t>)</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8A2233" w:rsidRDefault="009779DA" w:rsidP="00E65974">
            <w:pPr>
              <w:rPr>
                <w:b w:val="0"/>
                <w:lang w:val="en-US"/>
              </w:rPr>
            </w:pPr>
            <w:r w:rsidRPr="008A2233">
              <w:rPr>
                <w:lang w:val="en-US"/>
              </w:rPr>
              <w:t>Number of hours per week:</w:t>
            </w:r>
          </w:p>
        </w:tc>
        <w:tc>
          <w:tcPr>
            <w:tcW w:w="1760" w:type="pct"/>
            <w:tcBorders>
              <w:right w:val="single" w:sz="4" w:space="0" w:color="auto"/>
            </w:tcBorders>
          </w:tcPr>
          <w:p w14:paraId="3EFA9FC4" w14:textId="3D9EFECC" w:rsidR="009779DA" w:rsidRPr="008A2233" w:rsidRDefault="002B69D8" w:rsidP="00E65974">
            <w:pPr>
              <w:jc w:val="both"/>
              <w:cnfStyle w:val="000000010000" w:firstRow="0" w:lastRow="0" w:firstColumn="0" w:lastColumn="0" w:oddVBand="0" w:evenVBand="0" w:oddHBand="0" w:evenHBand="1" w:firstRowFirstColumn="0" w:firstRowLastColumn="0" w:lastRowFirstColumn="0" w:lastRowLastColumn="0"/>
              <w:rPr>
                <w:lang w:val="en-US"/>
              </w:rPr>
            </w:pPr>
            <w:r>
              <w:rPr>
                <w:lang w:val="en-US"/>
              </w:rPr>
              <w:t>2</w:t>
            </w:r>
            <w:r w:rsidR="009779DA" w:rsidRPr="008A2233">
              <w:rPr>
                <w:lang w:val="en-US"/>
              </w:rPr>
              <w:t xml:space="preserve">+2          </w:t>
            </w:r>
          </w:p>
        </w:tc>
        <w:tc>
          <w:tcPr>
            <w:tcW w:w="1912" w:type="pct"/>
            <w:gridSpan w:val="2"/>
            <w:tcBorders>
              <w:left w:val="single" w:sz="4" w:space="0" w:color="auto"/>
            </w:tcBorders>
          </w:tcPr>
          <w:p w14:paraId="2FCFF0F4"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8A2233" w:rsidRDefault="009779DA" w:rsidP="00E65974">
            <w:pPr>
              <w:rPr>
                <w:b w:val="0"/>
                <w:lang w:val="en-US"/>
              </w:rPr>
            </w:pPr>
            <w:r w:rsidRPr="008A2233">
              <w:rPr>
                <w:lang w:val="en-US"/>
              </w:rPr>
              <w:t xml:space="preserve">ECTS: </w:t>
            </w:r>
          </w:p>
        </w:tc>
        <w:tc>
          <w:tcPr>
            <w:tcW w:w="1760" w:type="pct"/>
            <w:tcBorders>
              <w:right w:val="single" w:sz="4" w:space="0" w:color="auto"/>
            </w:tcBorders>
          </w:tcPr>
          <w:p w14:paraId="1B1861CF" w14:textId="059B60BF" w:rsidR="009779DA" w:rsidRPr="008A2233" w:rsidRDefault="00BF769D"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4</w:t>
            </w:r>
          </w:p>
        </w:tc>
        <w:tc>
          <w:tcPr>
            <w:tcW w:w="1912" w:type="pct"/>
            <w:gridSpan w:val="2"/>
            <w:tcBorders>
              <w:left w:val="single" w:sz="4" w:space="0" w:color="auto"/>
            </w:tcBorders>
          </w:tcPr>
          <w:p w14:paraId="116CFE12"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8A2233" w:rsidRDefault="009779DA" w:rsidP="00E65974">
            <w:pPr>
              <w:rPr>
                <w:lang w:val="en-US"/>
              </w:rPr>
            </w:pPr>
            <w:r w:rsidRPr="008A2233">
              <w:rPr>
                <w:lang w:val="en-US"/>
              </w:rPr>
              <w:t>Time / location:</w:t>
            </w:r>
          </w:p>
        </w:tc>
        <w:tc>
          <w:tcPr>
            <w:tcW w:w="3672" w:type="pct"/>
            <w:gridSpan w:val="3"/>
          </w:tcPr>
          <w:p w14:paraId="583746B0" w14:textId="5695DF13"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8A2233" w:rsidRDefault="009779DA" w:rsidP="00E65974">
            <w:pPr>
              <w:rPr>
                <w:b w:val="0"/>
                <w:lang w:val="en-US"/>
              </w:rPr>
            </w:pPr>
            <w:r w:rsidRPr="008A2233">
              <w:rPr>
                <w:lang w:val="en-US"/>
              </w:rPr>
              <w:t>Year of studies:</w:t>
            </w:r>
          </w:p>
        </w:tc>
        <w:tc>
          <w:tcPr>
            <w:tcW w:w="3672" w:type="pct"/>
            <w:gridSpan w:val="3"/>
          </w:tcPr>
          <w:p w14:paraId="3F08A771" w14:textId="31BE82BE"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r w:rsidR="002B69D8">
              <w:rPr>
                <w:lang w:val="en-US"/>
              </w:rPr>
              <w:t>II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8A2233" w:rsidRDefault="009779DA" w:rsidP="00E65974">
            <w:pPr>
              <w:rPr>
                <w:b w:val="0"/>
                <w:lang w:val="en-US"/>
              </w:rPr>
            </w:pPr>
            <w:r w:rsidRPr="008A2233">
              <w:rPr>
                <w:lang w:val="en-US"/>
              </w:rPr>
              <w:t xml:space="preserve">Lecturer: </w:t>
            </w:r>
          </w:p>
        </w:tc>
        <w:tc>
          <w:tcPr>
            <w:tcW w:w="3672" w:type="pct"/>
            <w:gridSpan w:val="3"/>
          </w:tcPr>
          <w:p w14:paraId="67897764" w14:textId="387A620A"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Ass. Berat Ujkani, PhD </w:t>
            </w:r>
            <w:proofErr w:type="spellStart"/>
            <w:r w:rsidRPr="008A2233">
              <w:rPr>
                <w:lang w:val="en-US"/>
              </w:rPr>
              <w:t>Cand</w:t>
            </w:r>
            <w:proofErr w:type="spellEnd"/>
            <w:r>
              <w:rPr>
                <w:lang w:val="en-US"/>
              </w:rPr>
              <w:t>.</w:t>
            </w:r>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8A2233" w:rsidRDefault="009779DA" w:rsidP="00E65974">
            <w:pPr>
              <w:rPr>
                <w:lang w:val="en-US"/>
              </w:rPr>
            </w:pPr>
            <w:r w:rsidRPr="008A2233">
              <w:rPr>
                <w:lang w:val="en-US"/>
              </w:rPr>
              <w:t>Assistant:</w:t>
            </w:r>
          </w:p>
        </w:tc>
        <w:tc>
          <w:tcPr>
            <w:tcW w:w="3672" w:type="pct"/>
            <w:gridSpan w:val="3"/>
          </w:tcPr>
          <w:p w14:paraId="5183C42F"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8A2233" w:rsidRDefault="009779DA" w:rsidP="00E65974">
            <w:pPr>
              <w:rPr>
                <w:lang w:val="en-US"/>
              </w:rPr>
            </w:pPr>
            <w:r w:rsidRPr="008A2233">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Lecturer </w:t>
            </w:r>
          </w:p>
        </w:tc>
        <w:tc>
          <w:tcPr>
            <w:tcW w:w="1856" w:type="pct"/>
            <w:tcBorders>
              <w:left w:val="single" w:sz="4" w:space="0" w:color="auto"/>
              <w:bottom w:val="single" w:sz="4" w:space="0" w:color="auto"/>
            </w:tcBorders>
          </w:tcPr>
          <w:p w14:paraId="5042725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8A2233" w:rsidRDefault="009779DA" w:rsidP="00E65974">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5C27805C" w:rsidR="009779DA" w:rsidRPr="008A2233" w:rsidRDefault="008A2233" w:rsidP="00E65974">
            <w:pPr>
              <w:cnfStyle w:val="000000100000" w:firstRow="0" w:lastRow="0" w:firstColumn="0" w:lastColumn="0" w:oddVBand="0" w:evenVBand="0" w:oddHBand="1" w:evenHBand="0" w:firstRowFirstColumn="0" w:firstRowLastColumn="0" w:lastRowFirstColumn="0" w:lastRowLastColumn="0"/>
              <w:rPr>
                <w:lang w:val="en-US"/>
              </w:rPr>
            </w:pPr>
            <w:r w:rsidRPr="008A2233">
              <w:t>berat.ujkani@umib.net</w:t>
            </w:r>
          </w:p>
        </w:tc>
        <w:tc>
          <w:tcPr>
            <w:tcW w:w="1856" w:type="pct"/>
            <w:tcBorders>
              <w:top w:val="single" w:sz="4" w:space="0" w:color="auto"/>
              <w:left w:val="single" w:sz="4" w:space="0" w:color="auto"/>
              <w:bottom w:val="single" w:sz="4" w:space="0" w:color="auto"/>
            </w:tcBorders>
          </w:tcPr>
          <w:p w14:paraId="61074B88"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2294EBCF" w:rsidR="009779DA" w:rsidRPr="008A2233" w:rsidRDefault="009779DA" w:rsidP="00E65974">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18EE69A7" w14:textId="7A6FA0F3"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04</w:t>
            </w:r>
            <w:r w:rsidR="008A2233" w:rsidRPr="008A2233">
              <w:rPr>
                <w:lang w:val="en-US"/>
              </w:rPr>
              <w:t>9 66 99 49</w:t>
            </w:r>
          </w:p>
        </w:tc>
        <w:tc>
          <w:tcPr>
            <w:tcW w:w="1856" w:type="pct"/>
            <w:tcBorders>
              <w:top w:val="single" w:sz="4" w:space="0" w:color="auto"/>
              <w:left w:val="single" w:sz="4" w:space="0" w:color="auto"/>
            </w:tcBorders>
          </w:tcPr>
          <w:p w14:paraId="0D57F52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3F91589" w14:textId="77777777" w:rsidR="009779DA" w:rsidRPr="002572AC" w:rsidRDefault="009779DA" w:rsidP="00B55F2F">
      <w:pPr>
        <w:ind w:firstLine="567"/>
        <w:jc w:val="both"/>
        <w:rPr>
          <w:b/>
          <w:lang w:val="en-US"/>
        </w:rPr>
      </w:pPr>
    </w:p>
    <w:p w14:paraId="05BBDF52" w14:textId="77777777" w:rsidR="009779DA" w:rsidRPr="002572AC" w:rsidRDefault="009779DA" w:rsidP="00B55F2F">
      <w:pPr>
        <w:ind w:firstLine="567"/>
        <w:jc w:val="both"/>
        <w:rPr>
          <w:b/>
          <w:lang w:val="en-US"/>
        </w:rPr>
      </w:pPr>
    </w:p>
    <w:p w14:paraId="13730942" w14:textId="77777777" w:rsidR="009779DA" w:rsidRPr="002572AC" w:rsidRDefault="009779DA"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745"/>
        <w:gridCol w:w="7885"/>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791AFCE8" w:rsidR="00C70B20" w:rsidRPr="002572AC" w:rsidRDefault="00D56FC9" w:rsidP="00D56FC9">
            <w:pPr>
              <w:jc w:val="both"/>
              <w:rPr>
                <w:bCs/>
                <w:lang w:val="en-US"/>
              </w:rPr>
            </w:pPr>
            <w:r w:rsidRPr="00D56FC9">
              <w:rPr>
                <w:bCs/>
                <w:lang w:val="en-US"/>
              </w:rPr>
              <w:t>This course will cover a series of important Big-Data-related problems</w:t>
            </w:r>
            <w:r>
              <w:rPr>
                <w:bCs/>
                <w:lang w:val="en-US"/>
              </w:rPr>
              <w:t xml:space="preserve"> </w:t>
            </w:r>
            <w:r w:rsidRPr="00D56FC9">
              <w:rPr>
                <w:bCs/>
                <w:lang w:val="en-US"/>
              </w:rPr>
              <w:t>and their solutions. Specifically, we will introduce the characteristics and challenges of the Big</w:t>
            </w:r>
            <w:r>
              <w:rPr>
                <w:bCs/>
                <w:lang w:val="en-US"/>
              </w:rPr>
              <w:t xml:space="preserve"> </w:t>
            </w:r>
            <w:r w:rsidRPr="00D56FC9">
              <w:rPr>
                <w:bCs/>
                <w:lang w:val="en-US"/>
              </w:rPr>
              <w:t>Data, state-of-the-art computing paradigm sand platforms (e.g., MapReduce), big data</w:t>
            </w:r>
            <w:r>
              <w:rPr>
                <w:bCs/>
                <w:lang w:val="en-US"/>
              </w:rPr>
              <w:t xml:space="preserve"> </w:t>
            </w:r>
            <w:r w:rsidRPr="00D56FC9">
              <w:rPr>
                <w:bCs/>
                <w:lang w:val="en-US"/>
              </w:rPr>
              <w:t>programming tools (e.g., Hadoop and MongoDB), big data extraction and integration, big data</w:t>
            </w:r>
            <w:r>
              <w:rPr>
                <w:bCs/>
                <w:lang w:val="en-US"/>
              </w:rPr>
              <w:t xml:space="preserve"> </w:t>
            </w:r>
            <w:r w:rsidRPr="00D56FC9">
              <w:rPr>
                <w:bCs/>
                <w:lang w:val="en-US"/>
              </w:rPr>
              <w:t>storage, scalable indexing for big data, big graph processing, big data stream techniques and</w:t>
            </w:r>
            <w:r>
              <w:rPr>
                <w:bCs/>
                <w:lang w:val="en-US"/>
              </w:rPr>
              <w:t xml:space="preserve"> </w:t>
            </w:r>
            <w:r w:rsidRPr="00D56FC9">
              <w:rPr>
                <w:bCs/>
                <w:lang w:val="en-US"/>
              </w:rPr>
              <w:t>algorithms, big probabilistic data management, big data privacy, big data visualizations, and big</w:t>
            </w:r>
            <w:r>
              <w:rPr>
                <w:bCs/>
                <w:lang w:val="en-US"/>
              </w:rPr>
              <w:t xml:space="preserve"> </w:t>
            </w:r>
            <w:r w:rsidRPr="00D56FC9">
              <w:rPr>
                <w:bCs/>
                <w:lang w:val="en-US"/>
              </w:rPr>
              <w:t>data applications (e.g., spatial, finance, multimedia, medical, health, and social data).</w:t>
            </w: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1534DC96" w14:textId="320629C1" w:rsidR="00D56FC9" w:rsidRDefault="00D56FC9" w:rsidP="00D56FC9">
            <w:pPr>
              <w:rPr>
                <w:rFonts w:eastAsia="Times New Roman"/>
                <w:lang w:val="en-XK" w:bidi="ar-SA"/>
              </w:rPr>
            </w:pPr>
            <w:r>
              <w:t>Understand the big data characteristics and challenges</w:t>
            </w:r>
            <w:r>
              <w:t xml:space="preserve">. </w:t>
            </w:r>
            <w:r>
              <w:t>Know the existing big data processing platforms/tools</w:t>
            </w:r>
            <w:r>
              <w:t xml:space="preserve">. </w:t>
            </w:r>
            <w:r>
              <w:t>Understand big data collection, integration and storage</w:t>
            </w:r>
            <w:r>
              <w:t xml:space="preserve">. </w:t>
            </w:r>
            <w:r>
              <w:t>Learn the big data indexing</w:t>
            </w:r>
            <w:r>
              <w:t xml:space="preserve">. </w:t>
            </w:r>
            <w:r>
              <w:t>Learn the basics of MapReduce paradigms</w:t>
            </w:r>
            <w:r>
              <w:t xml:space="preserve">. </w:t>
            </w:r>
            <w:r>
              <w:t>Learn various queries over big data</w:t>
            </w:r>
            <w:r>
              <w:t xml:space="preserve">. </w:t>
            </w:r>
            <w:r>
              <w:t>Learn the core techniques of processing big data</w:t>
            </w:r>
            <w:r>
              <w:t xml:space="preserve">. </w:t>
            </w:r>
            <w:r>
              <w:t>Understand different real applications and their techniques that involve big data</w:t>
            </w:r>
            <w:r>
              <w:t>.</w:t>
            </w:r>
          </w:p>
          <w:p w14:paraId="4EC5A86F" w14:textId="27FF183F" w:rsidR="00C70B20" w:rsidRPr="002572AC" w:rsidRDefault="00C70B20" w:rsidP="00F9389D">
            <w:pPr>
              <w:jc w:val="both"/>
              <w:rPr>
                <w:bCs/>
                <w:lang w:val="en-US"/>
              </w:rPr>
            </w:pP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043D25FA" w14:textId="77777777" w:rsidR="00D56FC9" w:rsidRPr="00D56FC9" w:rsidRDefault="00D56FC9" w:rsidP="00D56FC9">
            <w:pPr>
              <w:pStyle w:val="ListParagraph"/>
              <w:numPr>
                <w:ilvl w:val="0"/>
                <w:numId w:val="23"/>
              </w:numPr>
              <w:jc w:val="both"/>
              <w:rPr>
                <w:lang w:val="en-US"/>
              </w:rPr>
            </w:pPr>
            <w:r w:rsidRPr="00D56FC9">
              <w:rPr>
                <w:lang w:val="en-US"/>
              </w:rPr>
              <w:t>Get familiar with big data characteristics and challenges</w:t>
            </w:r>
          </w:p>
          <w:p w14:paraId="38E6899D" w14:textId="6E912634" w:rsidR="00D56FC9" w:rsidRPr="00D56FC9" w:rsidRDefault="00D56FC9" w:rsidP="00D56FC9">
            <w:pPr>
              <w:pStyle w:val="ListParagraph"/>
              <w:numPr>
                <w:ilvl w:val="0"/>
                <w:numId w:val="23"/>
              </w:numPr>
              <w:jc w:val="both"/>
              <w:rPr>
                <w:lang w:val="en-US"/>
              </w:rPr>
            </w:pPr>
            <w:r w:rsidRPr="00D56FC9">
              <w:rPr>
                <w:lang w:val="en-US"/>
              </w:rPr>
              <w:t>Be proficient with existing big data techniques/tools</w:t>
            </w:r>
          </w:p>
          <w:p w14:paraId="7F3A22CC" w14:textId="54ECB114" w:rsidR="00D56FC9" w:rsidRPr="00D56FC9" w:rsidRDefault="00D56FC9" w:rsidP="00D56FC9">
            <w:pPr>
              <w:pStyle w:val="ListParagraph"/>
              <w:numPr>
                <w:ilvl w:val="0"/>
                <w:numId w:val="23"/>
              </w:numPr>
              <w:jc w:val="both"/>
              <w:rPr>
                <w:lang w:val="en-US"/>
              </w:rPr>
            </w:pPr>
            <w:r w:rsidRPr="00D56FC9">
              <w:rPr>
                <w:lang w:val="en-US"/>
              </w:rPr>
              <w:t>Write a survey of existing big-data-related topics</w:t>
            </w:r>
          </w:p>
          <w:p w14:paraId="7455F959" w14:textId="7D449C8C" w:rsidR="00D56FC9" w:rsidRPr="00D56FC9" w:rsidRDefault="00D56FC9" w:rsidP="00D56FC9">
            <w:pPr>
              <w:pStyle w:val="ListParagraph"/>
              <w:numPr>
                <w:ilvl w:val="0"/>
                <w:numId w:val="23"/>
              </w:numPr>
              <w:jc w:val="both"/>
              <w:rPr>
                <w:lang w:val="en-US"/>
              </w:rPr>
            </w:pPr>
            <w:r w:rsidRPr="00D56FC9">
              <w:rPr>
                <w:lang w:val="en-US"/>
              </w:rPr>
              <w:t>Design and implement a research project on big data problems</w:t>
            </w:r>
          </w:p>
          <w:p w14:paraId="214BB44F" w14:textId="4C0EA678" w:rsidR="00D56FC9" w:rsidRPr="00D56FC9" w:rsidRDefault="00D56FC9" w:rsidP="00D56FC9">
            <w:pPr>
              <w:pStyle w:val="ListParagraph"/>
              <w:numPr>
                <w:ilvl w:val="0"/>
                <w:numId w:val="23"/>
              </w:numPr>
              <w:jc w:val="both"/>
              <w:rPr>
                <w:lang w:val="en-US"/>
              </w:rPr>
            </w:pPr>
            <w:r w:rsidRPr="00D56FC9">
              <w:rPr>
                <w:lang w:val="en-US"/>
              </w:rPr>
              <w:t>Collaborate with team members to study the big data techniques</w:t>
            </w:r>
          </w:p>
          <w:p w14:paraId="70B6000B" w14:textId="15411C80" w:rsidR="00154FE0" w:rsidRPr="002572AC" w:rsidRDefault="00D56FC9" w:rsidP="00D56FC9">
            <w:pPr>
              <w:pStyle w:val="ListParagraph"/>
              <w:numPr>
                <w:ilvl w:val="0"/>
                <w:numId w:val="23"/>
              </w:numPr>
              <w:jc w:val="both"/>
              <w:rPr>
                <w:lang w:val="en-US"/>
              </w:rPr>
            </w:pPr>
            <w:r w:rsidRPr="00D56FC9">
              <w:rPr>
                <w:lang w:val="en-US"/>
              </w:rPr>
              <w:t>Present the project results to the class</w:t>
            </w:r>
          </w:p>
        </w:tc>
      </w:tr>
      <w:tr w:rsidR="005A04DA" w:rsidRPr="002572AC" w14:paraId="3541D093" w14:textId="77777777" w:rsidTr="00FA2A67">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lastRenderedPageBreak/>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745"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7885"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745"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7885" w:type="dxa"/>
            <w:tcBorders>
              <w:top w:val="single" w:sz="4" w:space="0" w:color="auto"/>
              <w:left w:val="single" w:sz="4" w:space="0" w:color="auto"/>
              <w:bottom w:val="single" w:sz="4" w:space="0" w:color="auto"/>
              <w:right w:val="single" w:sz="4" w:space="0" w:color="auto"/>
            </w:tcBorders>
            <w:vAlign w:val="center"/>
          </w:tcPr>
          <w:p w14:paraId="68A75674" w14:textId="0BDEB8B8" w:rsidR="00B20C8D" w:rsidRPr="00D56FC9" w:rsidRDefault="00D56FC9" w:rsidP="00D56FC9">
            <w:pPr>
              <w:rPr>
                <w:rFonts w:eastAsia="Times New Roman"/>
                <w:lang w:val="en-XK" w:bidi="ar-SA"/>
              </w:rPr>
            </w:pPr>
            <w:r>
              <w:t>Overview of Big Dat</w:t>
            </w:r>
            <w:r>
              <w:t>a</w:t>
            </w:r>
          </w:p>
        </w:tc>
      </w:tr>
      <w:tr w:rsidR="00B20C8D" w:rsidRPr="002572AC" w14:paraId="0CFF55BC"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745"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7885" w:type="dxa"/>
            <w:tcBorders>
              <w:top w:val="single" w:sz="4" w:space="0" w:color="auto"/>
              <w:left w:val="single" w:sz="4" w:space="0" w:color="auto"/>
              <w:bottom w:val="single" w:sz="4" w:space="0" w:color="auto"/>
              <w:right w:val="single" w:sz="4" w:space="0" w:color="auto"/>
            </w:tcBorders>
            <w:vAlign w:val="center"/>
          </w:tcPr>
          <w:p w14:paraId="4A71DB85" w14:textId="14C4CA4C" w:rsidR="00B20C8D" w:rsidRPr="00D56FC9" w:rsidRDefault="00D56FC9" w:rsidP="00D56FC9">
            <w:pPr>
              <w:rPr>
                <w:rFonts w:eastAsia="Times New Roman"/>
                <w:lang w:val="en-XK" w:bidi="ar-SA"/>
              </w:rPr>
            </w:pPr>
            <w:r>
              <w:t>State-of-the-art computing paradigms/platforms</w:t>
            </w:r>
          </w:p>
        </w:tc>
      </w:tr>
      <w:tr w:rsidR="00B20C8D" w:rsidRPr="002572AC" w14:paraId="6F5A0DD0" w14:textId="77777777" w:rsidTr="00FA2A67">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745"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33EB9258" w14:textId="3CB9F087" w:rsidR="00B20C8D" w:rsidRPr="00D56FC9" w:rsidRDefault="00D56FC9" w:rsidP="00D56FC9">
            <w:pPr>
              <w:rPr>
                <w:rFonts w:eastAsia="Times New Roman"/>
                <w:lang w:val="en-XK" w:bidi="ar-SA"/>
              </w:rPr>
            </w:pPr>
            <w:r>
              <w:t xml:space="preserve">Big data programming tools (e.g., Hadoop, MongoDB, Spark, etc.) </w:t>
            </w:r>
          </w:p>
        </w:tc>
      </w:tr>
      <w:tr w:rsidR="00B20C8D" w:rsidRPr="002572AC" w14:paraId="74E8716B"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745"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7885" w:type="dxa"/>
            <w:tcBorders>
              <w:top w:val="single" w:sz="4" w:space="0" w:color="auto"/>
              <w:left w:val="single" w:sz="4" w:space="0" w:color="auto"/>
              <w:bottom w:val="single" w:sz="4" w:space="0" w:color="auto"/>
              <w:right w:val="single" w:sz="4" w:space="0" w:color="auto"/>
            </w:tcBorders>
            <w:vAlign w:val="center"/>
          </w:tcPr>
          <w:p w14:paraId="5A8329D3" w14:textId="4A892000" w:rsidR="00B20C8D" w:rsidRPr="00D56FC9" w:rsidRDefault="00D56FC9" w:rsidP="00D56FC9">
            <w:pPr>
              <w:rPr>
                <w:rFonts w:eastAsia="Times New Roman"/>
                <w:lang w:val="en-XK" w:bidi="ar-SA"/>
              </w:rPr>
            </w:pPr>
            <w:r>
              <w:t xml:space="preserve">Big data extraction and integration </w:t>
            </w:r>
          </w:p>
        </w:tc>
      </w:tr>
      <w:tr w:rsidR="00B20C8D" w:rsidRPr="002572AC" w14:paraId="010E4F83"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745"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31861CDE" w14:textId="32A85A5E" w:rsidR="00B20C8D" w:rsidRPr="00D56FC9" w:rsidRDefault="00D56FC9" w:rsidP="00D56FC9">
            <w:pPr>
              <w:rPr>
                <w:rFonts w:eastAsia="Times New Roman"/>
                <w:lang w:val="en-XK" w:bidi="ar-SA"/>
              </w:rPr>
            </w:pPr>
            <w:r>
              <w:t xml:space="preserve">Big data storage </w:t>
            </w:r>
          </w:p>
        </w:tc>
      </w:tr>
      <w:tr w:rsidR="00B20C8D" w:rsidRPr="002572AC" w14:paraId="463CB7AD" w14:textId="77777777" w:rsidTr="00FA2A67">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745"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40E9039F" w14:textId="3061EC35" w:rsidR="00B20C8D" w:rsidRPr="00D56FC9" w:rsidRDefault="00D56FC9" w:rsidP="00D56FC9">
            <w:pPr>
              <w:rPr>
                <w:rFonts w:eastAsia="Times New Roman"/>
                <w:lang w:val="en-XK" w:bidi="ar-SA"/>
              </w:rPr>
            </w:pPr>
            <w:r>
              <w:t xml:space="preserve">Scalable big data indexing </w:t>
            </w:r>
          </w:p>
        </w:tc>
      </w:tr>
      <w:tr w:rsidR="00B20C8D" w:rsidRPr="002572AC" w14:paraId="791365E5"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745"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058FCF61" w14:textId="4924F795" w:rsidR="00B20C8D" w:rsidRPr="00D56FC9" w:rsidRDefault="00D56FC9" w:rsidP="00D56FC9">
            <w:pPr>
              <w:rPr>
                <w:rFonts w:eastAsia="Times New Roman"/>
                <w:lang w:val="en-XK" w:bidi="ar-SA"/>
              </w:rPr>
            </w:pPr>
            <w:r>
              <w:t>Large-scale graph processing techniques</w:t>
            </w:r>
          </w:p>
        </w:tc>
      </w:tr>
      <w:tr w:rsidR="00B20C8D" w:rsidRPr="002572AC" w14:paraId="050542C7"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2572AC" w:rsidRDefault="00B20C8D" w:rsidP="00B20C8D">
            <w:pPr>
              <w:spacing w:beforeLines="40" w:before="96" w:afterLines="40" w:after="96"/>
              <w:jc w:val="center"/>
              <w:rPr>
                <w:lang w:val="en-US"/>
              </w:rPr>
            </w:pPr>
          </w:p>
        </w:tc>
        <w:tc>
          <w:tcPr>
            <w:tcW w:w="1745" w:type="dxa"/>
          </w:tcPr>
          <w:p w14:paraId="3E122EF5" w14:textId="5C08C2C9" w:rsidR="00B20C8D" w:rsidRPr="002572AC" w:rsidRDefault="00B20C8D" w:rsidP="00B20C8D">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4F803886" w14:textId="02933AE0" w:rsidR="00B20C8D" w:rsidRPr="00D56FC9" w:rsidRDefault="00D56FC9" w:rsidP="00D56FC9">
            <w:pPr>
              <w:rPr>
                <w:rFonts w:eastAsia="Times New Roman"/>
                <w:lang w:val="en-XK" w:bidi="ar-SA"/>
              </w:rPr>
            </w:pPr>
            <w:r>
              <w:t xml:space="preserve">Big data stream techniques and algorithms </w:t>
            </w:r>
          </w:p>
        </w:tc>
      </w:tr>
      <w:tr w:rsidR="00B20C8D" w:rsidRPr="002572AC" w14:paraId="7274D8CF" w14:textId="77777777" w:rsidTr="00FA2A67">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2572AC" w:rsidRDefault="00B20C8D" w:rsidP="00B20C8D">
            <w:pPr>
              <w:spacing w:beforeLines="40" w:before="96" w:afterLines="40" w:after="96"/>
              <w:jc w:val="center"/>
              <w:rPr>
                <w:lang w:val="en-US"/>
              </w:rPr>
            </w:pPr>
          </w:p>
        </w:tc>
        <w:tc>
          <w:tcPr>
            <w:tcW w:w="1745" w:type="dxa"/>
          </w:tcPr>
          <w:p w14:paraId="58836DC4" w14:textId="5594127C" w:rsidR="00B20C8D" w:rsidRPr="002572AC" w:rsidRDefault="00B20C8D" w:rsidP="00B20C8D">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18B853D5" w14:textId="05DBBDBF" w:rsidR="00B20C8D" w:rsidRPr="00D56FC9" w:rsidRDefault="00D56FC9" w:rsidP="00D56FC9">
            <w:pPr>
              <w:rPr>
                <w:rFonts w:eastAsia="Times New Roman"/>
                <w:lang w:val="en-XK" w:bidi="ar-SA"/>
              </w:rPr>
            </w:pPr>
            <w:r>
              <w:t>Large-scale probabilistic data analysis</w:t>
            </w:r>
          </w:p>
        </w:tc>
      </w:tr>
      <w:tr w:rsidR="00B20C8D" w:rsidRPr="002572AC" w14:paraId="3AFA6449"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2572AC" w:rsidRDefault="00B20C8D" w:rsidP="00B20C8D">
            <w:pPr>
              <w:spacing w:beforeLines="40" w:before="96" w:afterLines="40" w:after="96"/>
              <w:jc w:val="center"/>
              <w:rPr>
                <w:lang w:val="en-US"/>
              </w:rPr>
            </w:pPr>
          </w:p>
        </w:tc>
        <w:tc>
          <w:tcPr>
            <w:tcW w:w="1745" w:type="dxa"/>
          </w:tcPr>
          <w:p w14:paraId="4A923B3C" w14:textId="13488DCF" w:rsidR="00B20C8D" w:rsidRPr="002572AC" w:rsidRDefault="00B20C8D" w:rsidP="00B20C8D">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7885" w:type="dxa"/>
            <w:tcBorders>
              <w:top w:val="single" w:sz="4" w:space="0" w:color="auto"/>
              <w:left w:val="single" w:sz="4" w:space="0" w:color="auto"/>
              <w:bottom w:val="single" w:sz="4" w:space="0" w:color="auto"/>
              <w:right w:val="single" w:sz="4" w:space="0" w:color="auto"/>
            </w:tcBorders>
            <w:vAlign w:val="center"/>
          </w:tcPr>
          <w:p w14:paraId="396035BD" w14:textId="3CFA7E3D" w:rsidR="00B20C8D" w:rsidRPr="00D56FC9" w:rsidRDefault="00D56FC9" w:rsidP="00D56FC9">
            <w:pPr>
              <w:rPr>
                <w:rFonts w:eastAsia="Times New Roman"/>
                <w:lang w:val="en-XK" w:bidi="ar-SA"/>
              </w:rPr>
            </w:pPr>
            <w:r>
              <w:t xml:space="preserve">Big data privacy </w:t>
            </w:r>
          </w:p>
        </w:tc>
      </w:tr>
      <w:tr w:rsidR="00B20C8D" w:rsidRPr="002572AC" w14:paraId="037B2F04"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2572AC" w:rsidRDefault="00B20C8D" w:rsidP="00B20C8D">
            <w:pPr>
              <w:spacing w:beforeLines="40" w:before="96" w:afterLines="40" w:after="96"/>
              <w:jc w:val="center"/>
              <w:rPr>
                <w:lang w:val="en-US"/>
              </w:rPr>
            </w:pPr>
          </w:p>
        </w:tc>
        <w:tc>
          <w:tcPr>
            <w:tcW w:w="1745" w:type="dxa"/>
          </w:tcPr>
          <w:p w14:paraId="3DF725D3" w14:textId="5F2BC2B9" w:rsidR="00B20C8D" w:rsidRPr="002572AC" w:rsidRDefault="00B20C8D" w:rsidP="00B20C8D">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498EB9D0" w14:textId="55BFA34B" w:rsidR="00B20C8D" w:rsidRPr="00D56FC9" w:rsidRDefault="00D56FC9" w:rsidP="00D56FC9">
            <w:pPr>
              <w:rPr>
                <w:rFonts w:eastAsia="Times New Roman"/>
                <w:lang w:val="en-XK" w:bidi="ar-SA"/>
              </w:rPr>
            </w:pPr>
            <w:r>
              <w:t xml:space="preserve">Big data visualizations </w:t>
            </w:r>
          </w:p>
        </w:tc>
      </w:tr>
      <w:tr w:rsidR="00B20C8D" w:rsidRPr="002572AC" w14:paraId="719EF094" w14:textId="77777777" w:rsidTr="00FA2A67">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2572AC" w:rsidRDefault="00B20C8D" w:rsidP="00B20C8D">
            <w:pPr>
              <w:spacing w:beforeLines="40" w:before="96" w:afterLines="40" w:after="96"/>
              <w:jc w:val="center"/>
              <w:rPr>
                <w:lang w:val="en-US"/>
              </w:rPr>
            </w:pPr>
          </w:p>
        </w:tc>
        <w:tc>
          <w:tcPr>
            <w:tcW w:w="1745" w:type="dxa"/>
          </w:tcPr>
          <w:p w14:paraId="27BD935E" w14:textId="482169C4" w:rsidR="00B20C8D" w:rsidRPr="002572AC" w:rsidRDefault="00B20C8D" w:rsidP="00B20C8D">
            <w:pPr>
              <w:spacing w:beforeLines="40" w:before="96" w:afterLines="40" w:after="96"/>
              <w:jc w:val="both"/>
              <w:rPr>
                <w:b/>
                <w:lang w:val="en-US"/>
              </w:rPr>
            </w:pPr>
            <w:r w:rsidRPr="002572AC">
              <w:rPr>
                <w:rFonts w:ascii="Calibri" w:hAnsi="Calibri"/>
                <w:b/>
                <w:i/>
                <w:lang w:val="en-US"/>
              </w:rPr>
              <w:t xml:space="preserve">Twelfth week:  </w:t>
            </w:r>
          </w:p>
        </w:tc>
        <w:tc>
          <w:tcPr>
            <w:tcW w:w="7885" w:type="dxa"/>
            <w:tcBorders>
              <w:top w:val="single" w:sz="4" w:space="0" w:color="auto"/>
              <w:left w:val="single" w:sz="4" w:space="0" w:color="auto"/>
              <w:bottom w:val="single" w:sz="4" w:space="0" w:color="auto"/>
              <w:right w:val="single" w:sz="4" w:space="0" w:color="auto"/>
            </w:tcBorders>
            <w:vAlign w:val="center"/>
          </w:tcPr>
          <w:p w14:paraId="454E8DB3" w14:textId="395ADB65" w:rsidR="00B20C8D" w:rsidRPr="00D56FC9" w:rsidRDefault="00D56FC9" w:rsidP="00D56FC9">
            <w:pPr>
              <w:rPr>
                <w:rFonts w:eastAsia="Times New Roman"/>
                <w:lang w:val="en-XK" w:bidi="ar-SA"/>
              </w:rPr>
            </w:pPr>
            <w:r>
              <w:t xml:space="preserve">Problems in real applications of big spatial-temporal data (e.g., geographical databases) </w:t>
            </w:r>
          </w:p>
        </w:tc>
      </w:tr>
      <w:tr w:rsidR="00B20C8D" w:rsidRPr="002572AC" w14:paraId="3BDBE53E"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2572AC" w:rsidRDefault="00B20C8D" w:rsidP="00B20C8D">
            <w:pPr>
              <w:spacing w:beforeLines="40" w:before="96" w:afterLines="40" w:after="96"/>
              <w:jc w:val="center"/>
              <w:rPr>
                <w:lang w:val="en-US"/>
              </w:rPr>
            </w:pPr>
          </w:p>
        </w:tc>
        <w:tc>
          <w:tcPr>
            <w:tcW w:w="1745" w:type="dxa"/>
          </w:tcPr>
          <w:p w14:paraId="4B43149E" w14:textId="63DA83CD" w:rsidR="00B20C8D" w:rsidRPr="002572AC" w:rsidRDefault="00B20C8D" w:rsidP="00B20C8D">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6E6BE277" w14:textId="45C4E46C" w:rsidR="00B20C8D" w:rsidRPr="00D56FC9" w:rsidRDefault="00D56FC9" w:rsidP="00D56FC9">
            <w:pPr>
              <w:rPr>
                <w:rFonts w:eastAsia="Times New Roman"/>
                <w:lang w:val="en-XK" w:bidi="ar-SA"/>
              </w:rPr>
            </w:pPr>
            <w:r>
              <w:t xml:space="preserve">Problems in real applications of big financial data (e.g., time-series data) </w:t>
            </w:r>
          </w:p>
        </w:tc>
      </w:tr>
      <w:tr w:rsidR="00B20C8D" w:rsidRPr="002572AC" w14:paraId="251D2283"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2572AC" w:rsidRDefault="00B20C8D" w:rsidP="00B20C8D">
            <w:pPr>
              <w:spacing w:beforeLines="40" w:before="96" w:afterLines="40" w:after="96"/>
              <w:jc w:val="center"/>
              <w:rPr>
                <w:lang w:val="en-US"/>
              </w:rPr>
            </w:pPr>
          </w:p>
        </w:tc>
        <w:tc>
          <w:tcPr>
            <w:tcW w:w="1745" w:type="dxa"/>
          </w:tcPr>
          <w:p w14:paraId="6EB41CC4" w14:textId="6AC6525E" w:rsidR="00B20C8D" w:rsidRPr="002572AC" w:rsidRDefault="00B20C8D" w:rsidP="00B20C8D">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7885" w:type="dxa"/>
            <w:tcBorders>
              <w:top w:val="single" w:sz="4" w:space="0" w:color="auto"/>
              <w:left w:val="single" w:sz="4" w:space="0" w:color="auto"/>
              <w:bottom w:val="single" w:sz="4" w:space="0" w:color="auto"/>
              <w:right w:val="single" w:sz="4" w:space="0" w:color="auto"/>
            </w:tcBorders>
            <w:vAlign w:val="center"/>
          </w:tcPr>
          <w:p w14:paraId="07781729" w14:textId="756E6109" w:rsidR="00B20C8D" w:rsidRPr="00D56FC9" w:rsidRDefault="00D56FC9" w:rsidP="00D56FC9">
            <w:pPr>
              <w:rPr>
                <w:rFonts w:eastAsia="Times New Roman"/>
                <w:lang w:val="en-XK" w:bidi="ar-SA"/>
              </w:rPr>
            </w:pPr>
            <w:r>
              <w:t xml:space="preserve">Problems in real applications of big scientific data (e.g., bioinformatics data) </w:t>
            </w:r>
          </w:p>
        </w:tc>
      </w:tr>
      <w:tr w:rsidR="00B20C8D" w:rsidRPr="002572AC" w14:paraId="12CF7A02" w14:textId="77777777" w:rsidTr="00FA2A67">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2572AC" w:rsidRDefault="00B20C8D" w:rsidP="00B20C8D">
            <w:pPr>
              <w:spacing w:beforeLines="40" w:before="96" w:afterLines="40" w:after="96"/>
              <w:jc w:val="center"/>
              <w:rPr>
                <w:i/>
                <w:u w:val="single"/>
                <w:lang w:val="en-US"/>
              </w:rPr>
            </w:pPr>
          </w:p>
        </w:tc>
        <w:tc>
          <w:tcPr>
            <w:tcW w:w="1745" w:type="dxa"/>
          </w:tcPr>
          <w:p w14:paraId="4BACF410" w14:textId="63485E8D" w:rsidR="00B20C8D" w:rsidRPr="002572AC" w:rsidRDefault="00B20C8D" w:rsidP="00B20C8D">
            <w:pPr>
              <w:spacing w:beforeLines="40" w:before="96" w:afterLines="40" w:after="96"/>
              <w:jc w:val="both"/>
              <w:rPr>
                <w:b/>
                <w:i/>
                <w:u w:val="single"/>
                <w:lang w:val="en-US"/>
              </w:rPr>
            </w:pPr>
            <w:r w:rsidRPr="002572AC">
              <w:rPr>
                <w:rFonts w:ascii="Calibri" w:hAnsi="Calibri"/>
                <w:b/>
                <w:i/>
                <w:lang w:val="en-US"/>
              </w:rPr>
              <w:t xml:space="preserve">Fifteenth week :   </w:t>
            </w:r>
          </w:p>
        </w:tc>
        <w:tc>
          <w:tcPr>
            <w:tcW w:w="7885" w:type="dxa"/>
            <w:tcBorders>
              <w:top w:val="single" w:sz="4" w:space="0" w:color="auto"/>
              <w:left w:val="single" w:sz="4" w:space="0" w:color="auto"/>
              <w:bottom w:val="single" w:sz="4" w:space="0" w:color="auto"/>
              <w:right w:val="single" w:sz="4" w:space="0" w:color="auto"/>
            </w:tcBorders>
            <w:vAlign w:val="center"/>
          </w:tcPr>
          <w:p w14:paraId="5CD92E3B" w14:textId="6F289EF7" w:rsidR="00B20C8D" w:rsidRPr="00D56FC9" w:rsidRDefault="00D56FC9" w:rsidP="00D56FC9">
            <w:pPr>
              <w:rPr>
                <w:rFonts w:eastAsia="Times New Roman"/>
                <w:lang w:val="en-XK" w:bidi="ar-SA"/>
              </w:rPr>
            </w:pPr>
            <w:r>
              <w:t>Problems in real applications of big social media data</w:t>
            </w:r>
          </w:p>
        </w:tc>
      </w:tr>
      <w:tr w:rsidR="005A04DA"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2572AC" w:rsidRDefault="004C5985" w:rsidP="00B55F2F">
            <w:pPr>
              <w:ind w:left="113" w:right="113"/>
              <w:jc w:val="center"/>
              <w:rPr>
                <w:b/>
                <w:lang w:val="en-US"/>
              </w:rPr>
            </w:pPr>
            <w:r w:rsidRPr="002572AC">
              <w:rPr>
                <w:b/>
                <w:lang w:val="en-US"/>
              </w:rPr>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77777777" w:rsidR="00B20C8D" w:rsidRPr="002572AC" w:rsidRDefault="00B20C8D" w:rsidP="007B6F2D">
            <w:pPr>
              <w:numPr>
                <w:ilvl w:val="0"/>
                <w:numId w:val="16"/>
              </w:numPr>
              <w:jc w:val="both"/>
              <w:rPr>
                <w:bCs/>
                <w:lang w:val="en-US"/>
              </w:rPr>
            </w:pPr>
            <w:r w:rsidRPr="002572AC">
              <w:rPr>
                <w:b/>
                <w:lang w:val="en-US"/>
              </w:rPr>
              <w:t xml:space="preserve">Principal literature:  </w:t>
            </w:r>
          </w:p>
          <w:p w14:paraId="5EA9EE86" w14:textId="28DD90B5" w:rsidR="00D56FC9" w:rsidRPr="00D56FC9" w:rsidRDefault="00D56FC9" w:rsidP="00D56FC9">
            <w:pPr>
              <w:pStyle w:val="ListParagraph"/>
              <w:numPr>
                <w:ilvl w:val="0"/>
                <w:numId w:val="31"/>
              </w:numPr>
              <w:jc w:val="both"/>
              <w:rPr>
                <w:bCs/>
                <w:lang w:val="en-US"/>
              </w:rPr>
            </w:pPr>
            <w:proofErr w:type="spellStart"/>
            <w:r w:rsidRPr="00D56FC9">
              <w:rPr>
                <w:bCs/>
                <w:lang w:val="en-US"/>
              </w:rPr>
              <w:t>Kuan</w:t>
            </w:r>
            <w:proofErr w:type="spellEnd"/>
            <w:r w:rsidRPr="00D56FC9">
              <w:rPr>
                <w:bCs/>
                <w:lang w:val="en-US"/>
              </w:rPr>
              <w:t xml:space="preserve">-Ching Li, Hai Jiang, Laurence T. Yang, and Alfredo </w:t>
            </w:r>
            <w:proofErr w:type="spellStart"/>
            <w:r w:rsidRPr="00D56FC9">
              <w:rPr>
                <w:bCs/>
                <w:lang w:val="en-US"/>
              </w:rPr>
              <w:t>Cuzzocrea</w:t>
            </w:r>
            <w:proofErr w:type="spellEnd"/>
            <w:r w:rsidRPr="00D56FC9">
              <w:rPr>
                <w:bCs/>
                <w:lang w:val="en-US"/>
              </w:rPr>
              <w:t>. Big Data: Algorithms,</w:t>
            </w:r>
          </w:p>
          <w:p w14:paraId="521126E5" w14:textId="4A1FAD27" w:rsidR="00FA2A67" w:rsidRPr="002572AC" w:rsidRDefault="00D56FC9" w:rsidP="00D4615F">
            <w:pPr>
              <w:jc w:val="both"/>
              <w:rPr>
                <w:bCs/>
                <w:lang w:val="en-US"/>
              </w:rPr>
            </w:pPr>
            <w:r w:rsidRPr="00D56FC9">
              <w:rPr>
                <w:bCs/>
                <w:lang w:val="en-US"/>
              </w:rPr>
              <w:t>Analytics, and Applications. Chapman &amp; Hall/CRC Big Data Series, ISBN 9781482240559, 2015.</w:t>
            </w:r>
          </w:p>
          <w:p w14:paraId="0E97A0BB" w14:textId="77777777" w:rsidR="007B6F2D" w:rsidRDefault="00B20C8D" w:rsidP="00FA2A67">
            <w:pPr>
              <w:jc w:val="both"/>
              <w:rPr>
                <w:lang w:val="en-US"/>
              </w:rPr>
            </w:pPr>
            <w:r w:rsidRPr="002572AC">
              <w:rPr>
                <w:b/>
                <w:lang w:val="en-US"/>
              </w:rPr>
              <w:t>Recommended Literature:</w:t>
            </w:r>
            <w:r w:rsidR="00B55F2F" w:rsidRPr="000B6895">
              <w:rPr>
                <w:lang w:val="en-US"/>
              </w:rPr>
              <w:t xml:space="preserve"> </w:t>
            </w:r>
          </w:p>
          <w:p w14:paraId="42A74F6B" w14:textId="2DF3E62D" w:rsidR="00D56FC9" w:rsidRPr="00D56FC9" w:rsidRDefault="00D56FC9" w:rsidP="00FA2A67">
            <w:pPr>
              <w:pStyle w:val="ListParagraph"/>
              <w:numPr>
                <w:ilvl w:val="0"/>
                <w:numId w:val="31"/>
              </w:numPr>
              <w:jc w:val="both"/>
              <w:rPr>
                <w:bCs/>
                <w:lang w:val="en-US"/>
              </w:rPr>
            </w:pPr>
            <w:r w:rsidRPr="00D56FC9">
              <w:rPr>
                <w:bCs/>
                <w:lang w:val="en-US"/>
              </w:rPr>
              <w:t xml:space="preserve">Thomas </w:t>
            </w:r>
            <w:proofErr w:type="spellStart"/>
            <w:r w:rsidRPr="00D56FC9">
              <w:rPr>
                <w:bCs/>
                <w:lang w:val="en-US"/>
              </w:rPr>
              <w:t>Erl</w:t>
            </w:r>
            <w:proofErr w:type="spellEnd"/>
            <w:r w:rsidRPr="00D56FC9">
              <w:rPr>
                <w:bCs/>
                <w:lang w:val="en-US"/>
              </w:rPr>
              <w:t xml:space="preserve">, Wajid </w:t>
            </w:r>
            <w:proofErr w:type="spellStart"/>
            <w:r w:rsidRPr="00D56FC9">
              <w:rPr>
                <w:bCs/>
                <w:lang w:val="en-US"/>
              </w:rPr>
              <w:t>Khattak</w:t>
            </w:r>
            <w:proofErr w:type="spellEnd"/>
            <w:r w:rsidRPr="00D56FC9">
              <w:rPr>
                <w:bCs/>
                <w:lang w:val="en-US"/>
              </w:rPr>
              <w:t>, and Dr. Paul Buhler. Big Data Fundamentals: Concepts, Drivers Techniques. The Prentice Hall Service Technology Series, ISBN-13: 978-0134291079, 2016.</w:t>
            </w:r>
          </w:p>
        </w:tc>
      </w:tr>
      <w:tr w:rsidR="005A04DA"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2572AC" w:rsidRDefault="004C5985" w:rsidP="004C5985">
            <w:pPr>
              <w:ind w:left="113" w:right="113"/>
              <w:jc w:val="center"/>
              <w:rPr>
                <w:b/>
                <w:lang w:val="en-US"/>
              </w:rPr>
            </w:pPr>
            <w:r w:rsidRPr="002572AC">
              <w:rPr>
                <w:b/>
                <w:lang w:val="en-US"/>
              </w:rPr>
              <w:t>Teaching</w:t>
            </w:r>
            <w:r w:rsidR="00B55F2F" w:rsidRPr="002572AC">
              <w:rPr>
                <w:b/>
                <w:lang w:val="en-US"/>
              </w:rPr>
              <w:t xml:space="preserve"> </w:t>
            </w:r>
            <w:r w:rsidRPr="002572AC">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2A96E8C6" w14:textId="77777777" w:rsidR="00D56FC9" w:rsidRDefault="00D56FC9" w:rsidP="00D56FC9">
            <w:pPr>
              <w:pStyle w:val="NormalWeb"/>
              <w:numPr>
                <w:ilvl w:val="0"/>
                <w:numId w:val="32"/>
              </w:numPr>
              <w:spacing w:before="0" w:beforeAutospacing="0" w:after="0" w:afterAutospacing="0"/>
              <w:textAlignment w:val="baseline"/>
              <w:rPr>
                <w:color w:val="000000"/>
              </w:rPr>
            </w:pPr>
            <w:r>
              <w:rPr>
                <w:color w:val="000000"/>
              </w:rPr>
              <w:t>Lecture</w:t>
            </w:r>
          </w:p>
          <w:p w14:paraId="7A6CBEB4" w14:textId="77777777" w:rsidR="00D56FC9" w:rsidRDefault="00D56FC9" w:rsidP="00D56FC9">
            <w:pPr>
              <w:pStyle w:val="NormalWeb"/>
              <w:numPr>
                <w:ilvl w:val="0"/>
                <w:numId w:val="32"/>
              </w:numPr>
              <w:spacing w:before="0" w:beforeAutospacing="0" w:after="0" w:afterAutospacing="0"/>
              <w:textAlignment w:val="baseline"/>
              <w:rPr>
                <w:color w:val="000000"/>
              </w:rPr>
            </w:pPr>
            <w:r>
              <w:rPr>
                <w:color w:val="000000"/>
              </w:rPr>
              <w:t>Discussion </w:t>
            </w:r>
          </w:p>
          <w:p w14:paraId="38DD0A3C" w14:textId="77777777" w:rsidR="00D56FC9" w:rsidRDefault="00D56FC9" w:rsidP="00D56FC9">
            <w:pPr>
              <w:pStyle w:val="NormalWeb"/>
              <w:numPr>
                <w:ilvl w:val="0"/>
                <w:numId w:val="32"/>
              </w:numPr>
              <w:spacing w:before="0" w:beforeAutospacing="0" w:after="0" w:afterAutospacing="0"/>
              <w:textAlignment w:val="baseline"/>
              <w:rPr>
                <w:color w:val="000000"/>
              </w:rPr>
            </w:pPr>
            <w:r>
              <w:rPr>
                <w:color w:val="000000"/>
              </w:rPr>
              <w:t>Group work</w:t>
            </w:r>
          </w:p>
          <w:p w14:paraId="12DE699B" w14:textId="77777777" w:rsidR="00D56FC9" w:rsidRDefault="00D56FC9" w:rsidP="00D56FC9">
            <w:pPr>
              <w:pStyle w:val="NormalWeb"/>
              <w:numPr>
                <w:ilvl w:val="0"/>
                <w:numId w:val="32"/>
              </w:numPr>
              <w:spacing w:before="0" w:beforeAutospacing="0" w:after="0" w:afterAutospacing="0"/>
              <w:textAlignment w:val="baseline"/>
              <w:rPr>
                <w:color w:val="000000"/>
              </w:rPr>
            </w:pPr>
            <w:r>
              <w:rPr>
                <w:color w:val="000000"/>
              </w:rPr>
              <w:t>Exercises</w:t>
            </w:r>
          </w:p>
          <w:p w14:paraId="79860F8F" w14:textId="77777777" w:rsidR="00D56FC9" w:rsidRDefault="00D56FC9" w:rsidP="00D56FC9">
            <w:pPr>
              <w:pStyle w:val="NormalWeb"/>
              <w:numPr>
                <w:ilvl w:val="0"/>
                <w:numId w:val="32"/>
              </w:numPr>
              <w:spacing w:before="0" w:beforeAutospacing="0" w:after="0" w:afterAutospacing="0"/>
              <w:textAlignment w:val="baseline"/>
              <w:rPr>
                <w:color w:val="000000"/>
              </w:rPr>
            </w:pPr>
            <w:r>
              <w:rPr>
                <w:color w:val="000000"/>
              </w:rPr>
              <w:t>Homework</w:t>
            </w:r>
          </w:p>
          <w:p w14:paraId="0AF53269" w14:textId="798A9757" w:rsidR="004472C3" w:rsidRPr="00D56FC9" w:rsidRDefault="00D56FC9" w:rsidP="00FA2A67">
            <w:pPr>
              <w:pStyle w:val="NormalWeb"/>
              <w:numPr>
                <w:ilvl w:val="0"/>
                <w:numId w:val="32"/>
              </w:numPr>
              <w:spacing w:before="0" w:beforeAutospacing="0" w:after="0" w:afterAutospacing="0"/>
              <w:textAlignment w:val="baseline"/>
              <w:rPr>
                <w:color w:val="000000"/>
              </w:rPr>
            </w:pPr>
            <w:r>
              <w:rPr>
                <w:color w:val="000000"/>
              </w:rPr>
              <w:t>Real world projects</w:t>
            </w:r>
          </w:p>
        </w:tc>
      </w:tr>
      <w:tr w:rsidR="005A04DA"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2572AC"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2572AC" w14:paraId="5992C7AF" w14:textId="77777777" w:rsidTr="002015F0">
              <w:tc>
                <w:tcPr>
                  <w:tcW w:w="9506" w:type="dxa"/>
                  <w:gridSpan w:val="4"/>
                </w:tcPr>
                <w:p w14:paraId="2BDF26F8" w14:textId="77777777" w:rsidR="00434451" w:rsidRPr="002572AC" w:rsidRDefault="00434451" w:rsidP="00434451">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4E562B" w:rsidRPr="002572AC" w:rsidRDefault="004E562B" w:rsidP="00364EF8">
                  <w:pPr>
                    <w:jc w:val="center"/>
                    <w:rPr>
                      <w:lang w:val="en-US"/>
                    </w:rPr>
                  </w:pPr>
                </w:p>
              </w:tc>
            </w:tr>
            <w:tr w:rsidR="00BB47BF" w:rsidRPr="002572AC" w14:paraId="456E12E1" w14:textId="77777777" w:rsidTr="00F43617">
              <w:tc>
                <w:tcPr>
                  <w:tcW w:w="3295" w:type="dxa"/>
                  <w:tcBorders>
                    <w:right w:val="single" w:sz="4" w:space="0" w:color="auto"/>
                  </w:tcBorders>
                  <w:shd w:val="clear" w:color="auto" w:fill="D9D9D9"/>
                </w:tcPr>
                <w:p w14:paraId="6F036B00" w14:textId="68DEDE80" w:rsidR="00BB47BF" w:rsidRPr="002572AC" w:rsidRDefault="00BB47BF" w:rsidP="00BB47BF">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2572AC" w:rsidRDefault="00BB47BF" w:rsidP="00BB47BF">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2572AC" w:rsidRDefault="00BB47BF" w:rsidP="00BB47BF">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2572AC" w:rsidRDefault="00BB47BF" w:rsidP="00BB47BF">
                  <w:pPr>
                    <w:jc w:val="center"/>
                    <w:rPr>
                      <w:lang w:val="en-US"/>
                    </w:rPr>
                  </w:pPr>
                  <w:r w:rsidRPr="002572AC">
                    <w:rPr>
                      <w:rFonts w:ascii="Calibri" w:hAnsi="Calibri" w:cs="Arial"/>
                      <w:b/>
                      <w:sz w:val="22"/>
                      <w:szCs w:val="22"/>
                      <w:lang w:val="en-US"/>
                    </w:rPr>
                    <w:t>Total</w:t>
                  </w:r>
                </w:p>
              </w:tc>
            </w:tr>
            <w:tr w:rsidR="00D56FC9" w:rsidRPr="002572AC" w14:paraId="7452A84D" w14:textId="77777777" w:rsidTr="007B227F">
              <w:tc>
                <w:tcPr>
                  <w:tcW w:w="3295" w:type="dxa"/>
                  <w:tcBorders>
                    <w:right w:val="single" w:sz="4" w:space="0" w:color="auto"/>
                  </w:tcBorders>
                  <w:shd w:val="clear" w:color="auto" w:fill="FFFFFF"/>
                </w:tcPr>
                <w:p w14:paraId="2AD727B8" w14:textId="0BA5D1B2" w:rsidR="00D56FC9" w:rsidRPr="002572AC" w:rsidRDefault="00D56FC9" w:rsidP="00D56FC9">
                  <w:pPr>
                    <w:jc w:val="both"/>
                    <w:rPr>
                      <w:lang w:val="en-US"/>
                    </w:rPr>
                  </w:pPr>
                  <w:r w:rsidRPr="00D16415">
                    <w:rPr>
                      <w:lang w:val="en-US"/>
                    </w:rPr>
                    <w:t>Lectures</w:t>
                  </w:r>
                </w:p>
              </w:tc>
              <w:tc>
                <w:tcPr>
                  <w:tcW w:w="1457" w:type="dxa"/>
                </w:tcPr>
                <w:p w14:paraId="1B1B797D" w14:textId="51E4724F" w:rsidR="00D56FC9" w:rsidRPr="002572AC" w:rsidRDefault="00D56FC9" w:rsidP="00D56FC9">
                  <w:pPr>
                    <w:jc w:val="center"/>
                    <w:rPr>
                      <w:lang w:val="en-US"/>
                    </w:rPr>
                  </w:pPr>
                  <w:r w:rsidRPr="00D16415">
                    <w:rPr>
                      <w:lang w:val="en-US"/>
                    </w:rPr>
                    <w:t>2</w:t>
                  </w:r>
                </w:p>
              </w:tc>
              <w:tc>
                <w:tcPr>
                  <w:tcW w:w="2377" w:type="dxa"/>
                </w:tcPr>
                <w:p w14:paraId="08107A5E" w14:textId="21F45875" w:rsidR="00D56FC9" w:rsidRPr="002572AC" w:rsidRDefault="00D56FC9" w:rsidP="00D56FC9">
                  <w:pPr>
                    <w:jc w:val="center"/>
                    <w:rPr>
                      <w:lang w:val="en-US"/>
                    </w:rPr>
                  </w:pPr>
                  <w:r w:rsidRPr="00D16415">
                    <w:rPr>
                      <w:lang w:val="en-US"/>
                    </w:rPr>
                    <w:t>15</w:t>
                  </w:r>
                </w:p>
              </w:tc>
              <w:tc>
                <w:tcPr>
                  <w:tcW w:w="2377" w:type="dxa"/>
                </w:tcPr>
                <w:p w14:paraId="7B332656" w14:textId="2D1EF80A" w:rsidR="00D56FC9" w:rsidRPr="002572AC" w:rsidRDefault="00D56FC9" w:rsidP="00D56FC9">
                  <w:pPr>
                    <w:jc w:val="center"/>
                    <w:rPr>
                      <w:lang w:val="en-US"/>
                    </w:rPr>
                  </w:pPr>
                  <w:r w:rsidRPr="00D16415">
                    <w:rPr>
                      <w:lang w:val="en-US"/>
                    </w:rPr>
                    <w:t>30</w:t>
                  </w:r>
                </w:p>
              </w:tc>
            </w:tr>
            <w:tr w:rsidR="00D56FC9" w:rsidRPr="002572AC" w14:paraId="5EE73887" w14:textId="77777777" w:rsidTr="007B227F">
              <w:tc>
                <w:tcPr>
                  <w:tcW w:w="3295" w:type="dxa"/>
                  <w:tcBorders>
                    <w:right w:val="single" w:sz="4" w:space="0" w:color="auto"/>
                  </w:tcBorders>
                  <w:shd w:val="clear" w:color="auto" w:fill="FFFFFF"/>
                </w:tcPr>
                <w:p w14:paraId="220F83F1" w14:textId="60E3186C" w:rsidR="00D56FC9" w:rsidRPr="002572AC" w:rsidRDefault="00D56FC9" w:rsidP="00D56FC9">
                  <w:pPr>
                    <w:jc w:val="both"/>
                    <w:rPr>
                      <w:lang w:val="en-US"/>
                    </w:rPr>
                  </w:pPr>
                  <w:r w:rsidRPr="00D16415">
                    <w:rPr>
                      <w:lang w:val="en-US"/>
                    </w:rPr>
                    <w:t>Exercise sessions (with TA)</w:t>
                  </w:r>
                </w:p>
              </w:tc>
              <w:tc>
                <w:tcPr>
                  <w:tcW w:w="1457" w:type="dxa"/>
                </w:tcPr>
                <w:p w14:paraId="484572AB" w14:textId="6B4D55A7" w:rsidR="00D56FC9" w:rsidRPr="002572AC" w:rsidRDefault="00D56FC9" w:rsidP="00D56FC9">
                  <w:pPr>
                    <w:jc w:val="center"/>
                    <w:rPr>
                      <w:lang w:val="en-US"/>
                    </w:rPr>
                  </w:pPr>
                  <w:r w:rsidRPr="00D16415">
                    <w:rPr>
                      <w:lang w:val="en-US"/>
                    </w:rPr>
                    <w:t>2</w:t>
                  </w:r>
                </w:p>
              </w:tc>
              <w:tc>
                <w:tcPr>
                  <w:tcW w:w="2377" w:type="dxa"/>
                </w:tcPr>
                <w:p w14:paraId="2B4CD3DA" w14:textId="5C9DDE3E" w:rsidR="00D56FC9" w:rsidRPr="002572AC" w:rsidRDefault="00D56FC9" w:rsidP="00D56FC9">
                  <w:pPr>
                    <w:jc w:val="center"/>
                    <w:rPr>
                      <w:lang w:val="en-US"/>
                    </w:rPr>
                  </w:pPr>
                  <w:r w:rsidRPr="00D16415">
                    <w:rPr>
                      <w:lang w:val="en-US"/>
                    </w:rPr>
                    <w:t>15</w:t>
                  </w:r>
                </w:p>
              </w:tc>
              <w:tc>
                <w:tcPr>
                  <w:tcW w:w="2377" w:type="dxa"/>
                </w:tcPr>
                <w:p w14:paraId="3D6821D8" w14:textId="222085EB" w:rsidR="00D56FC9" w:rsidRPr="002572AC" w:rsidRDefault="00D56FC9" w:rsidP="00D56FC9">
                  <w:pPr>
                    <w:jc w:val="center"/>
                    <w:rPr>
                      <w:lang w:val="en-US"/>
                    </w:rPr>
                  </w:pPr>
                  <w:r w:rsidRPr="00D16415">
                    <w:rPr>
                      <w:lang w:val="en-US"/>
                    </w:rPr>
                    <w:t>30</w:t>
                  </w:r>
                </w:p>
              </w:tc>
            </w:tr>
            <w:tr w:rsidR="00D56FC9" w:rsidRPr="002572AC" w14:paraId="722579C6" w14:textId="77777777" w:rsidTr="007B227F">
              <w:tc>
                <w:tcPr>
                  <w:tcW w:w="3295" w:type="dxa"/>
                  <w:tcBorders>
                    <w:right w:val="single" w:sz="4" w:space="0" w:color="auto"/>
                  </w:tcBorders>
                  <w:shd w:val="clear" w:color="auto" w:fill="FFFFFF"/>
                </w:tcPr>
                <w:p w14:paraId="3C95E6A4" w14:textId="2135E391" w:rsidR="00D56FC9" w:rsidRPr="002572AC" w:rsidRDefault="00D56FC9" w:rsidP="00D56FC9">
                  <w:pPr>
                    <w:jc w:val="both"/>
                    <w:rPr>
                      <w:lang w:val="en-US"/>
                    </w:rPr>
                  </w:pPr>
                  <w:r w:rsidRPr="00D16415">
                    <w:rPr>
                      <w:lang w:val="en-US"/>
                    </w:rPr>
                    <w:t>Practical work</w:t>
                  </w:r>
                </w:p>
              </w:tc>
              <w:tc>
                <w:tcPr>
                  <w:tcW w:w="1457" w:type="dxa"/>
                </w:tcPr>
                <w:p w14:paraId="5DBDF100" w14:textId="2B67F39D" w:rsidR="00D56FC9" w:rsidRPr="002572AC" w:rsidRDefault="00D56FC9" w:rsidP="00D56FC9">
                  <w:pPr>
                    <w:jc w:val="center"/>
                    <w:rPr>
                      <w:lang w:val="en-US"/>
                    </w:rPr>
                  </w:pPr>
                </w:p>
              </w:tc>
              <w:tc>
                <w:tcPr>
                  <w:tcW w:w="2377" w:type="dxa"/>
                </w:tcPr>
                <w:p w14:paraId="5AD386FB" w14:textId="4DF9A1E1" w:rsidR="00D56FC9" w:rsidRPr="002572AC" w:rsidRDefault="00D56FC9" w:rsidP="00D56FC9">
                  <w:pPr>
                    <w:jc w:val="center"/>
                    <w:rPr>
                      <w:lang w:val="en-US"/>
                    </w:rPr>
                  </w:pPr>
                </w:p>
              </w:tc>
              <w:tc>
                <w:tcPr>
                  <w:tcW w:w="2377" w:type="dxa"/>
                </w:tcPr>
                <w:p w14:paraId="7FEE404B" w14:textId="7CC41864" w:rsidR="00D56FC9" w:rsidRPr="002572AC" w:rsidRDefault="00D56FC9" w:rsidP="00D56FC9">
                  <w:pPr>
                    <w:jc w:val="center"/>
                    <w:rPr>
                      <w:lang w:val="en-US"/>
                    </w:rPr>
                  </w:pPr>
                </w:p>
              </w:tc>
            </w:tr>
            <w:tr w:rsidR="00D56FC9" w:rsidRPr="002572AC" w14:paraId="786D901D" w14:textId="77777777" w:rsidTr="007B227F">
              <w:tc>
                <w:tcPr>
                  <w:tcW w:w="3295" w:type="dxa"/>
                  <w:tcBorders>
                    <w:right w:val="single" w:sz="4" w:space="0" w:color="auto"/>
                  </w:tcBorders>
                  <w:shd w:val="clear" w:color="auto" w:fill="FFFFFF"/>
                </w:tcPr>
                <w:p w14:paraId="677083CF" w14:textId="3CFB72D4" w:rsidR="00D56FC9" w:rsidRPr="002572AC" w:rsidRDefault="00D56FC9" w:rsidP="00D56FC9">
                  <w:pPr>
                    <w:jc w:val="both"/>
                    <w:rPr>
                      <w:lang w:val="en-US"/>
                    </w:rPr>
                  </w:pPr>
                  <w:r w:rsidRPr="00D16415">
                    <w:rPr>
                      <w:lang w:val="en-US"/>
                    </w:rPr>
                    <w:t>Office hours</w:t>
                  </w:r>
                </w:p>
              </w:tc>
              <w:tc>
                <w:tcPr>
                  <w:tcW w:w="1457" w:type="dxa"/>
                </w:tcPr>
                <w:p w14:paraId="627D8433" w14:textId="2D5660C2" w:rsidR="00D56FC9" w:rsidRPr="002572AC" w:rsidRDefault="00D56FC9" w:rsidP="00D56FC9">
                  <w:pPr>
                    <w:jc w:val="center"/>
                    <w:rPr>
                      <w:lang w:val="en-US"/>
                    </w:rPr>
                  </w:pPr>
                  <w:r w:rsidRPr="00D16415">
                    <w:rPr>
                      <w:lang w:val="en-US"/>
                    </w:rPr>
                    <w:t>0.17</w:t>
                  </w:r>
                </w:p>
              </w:tc>
              <w:tc>
                <w:tcPr>
                  <w:tcW w:w="2377" w:type="dxa"/>
                </w:tcPr>
                <w:p w14:paraId="044576DE" w14:textId="2BF3E04E" w:rsidR="00D56FC9" w:rsidRPr="002572AC" w:rsidRDefault="00D56FC9" w:rsidP="00D56FC9">
                  <w:pPr>
                    <w:jc w:val="center"/>
                    <w:rPr>
                      <w:lang w:val="en-US"/>
                    </w:rPr>
                  </w:pPr>
                  <w:r w:rsidRPr="00D16415">
                    <w:rPr>
                      <w:lang w:val="en-US"/>
                    </w:rPr>
                    <w:t>6</w:t>
                  </w:r>
                </w:p>
              </w:tc>
              <w:tc>
                <w:tcPr>
                  <w:tcW w:w="2377" w:type="dxa"/>
                </w:tcPr>
                <w:p w14:paraId="77EDCA0F" w14:textId="41B7272C" w:rsidR="00D56FC9" w:rsidRPr="002572AC" w:rsidRDefault="00D56FC9" w:rsidP="00D56FC9">
                  <w:pPr>
                    <w:jc w:val="center"/>
                    <w:rPr>
                      <w:lang w:val="en-US"/>
                    </w:rPr>
                  </w:pPr>
                  <w:r w:rsidRPr="00D16415">
                    <w:rPr>
                      <w:lang w:val="en-US"/>
                    </w:rPr>
                    <w:t>1</w:t>
                  </w:r>
                </w:p>
              </w:tc>
            </w:tr>
            <w:tr w:rsidR="00D56FC9" w:rsidRPr="002572AC" w14:paraId="00874014" w14:textId="77777777" w:rsidTr="007B227F">
              <w:tc>
                <w:tcPr>
                  <w:tcW w:w="3295" w:type="dxa"/>
                  <w:tcBorders>
                    <w:right w:val="single" w:sz="4" w:space="0" w:color="auto"/>
                  </w:tcBorders>
                  <w:shd w:val="clear" w:color="auto" w:fill="FFFFFF"/>
                </w:tcPr>
                <w:p w14:paraId="1E3EB3AE" w14:textId="3E673324" w:rsidR="00D56FC9" w:rsidRPr="002572AC" w:rsidRDefault="00D56FC9" w:rsidP="00D56FC9">
                  <w:pPr>
                    <w:rPr>
                      <w:lang w:val="en-US"/>
                    </w:rPr>
                  </w:pPr>
                  <w:r w:rsidRPr="00D16415">
                    <w:rPr>
                      <w:lang w:val="en-US"/>
                    </w:rPr>
                    <w:t>Fieldwork</w:t>
                  </w:r>
                </w:p>
              </w:tc>
              <w:tc>
                <w:tcPr>
                  <w:tcW w:w="1457" w:type="dxa"/>
                </w:tcPr>
                <w:p w14:paraId="667FD986" w14:textId="1821D3C8" w:rsidR="00D56FC9" w:rsidRPr="002572AC" w:rsidRDefault="00D56FC9" w:rsidP="00D56FC9">
                  <w:pPr>
                    <w:jc w:val="center"/>
                    <w:rPr>
                      <w:lang w:val="en-US"/>
                    </w:rPr>
                  </w:pPr>
                </w:p>
              </w:tc>
              <w:tc>
                <w:tcPr>
                  <w:tcW w:w="2377" w:type="dxa"/>
                </w:tcPr>
                <w:p w14:paraId="51C8D62D" w14:textId="64C6621E" w:rsidR="00D56FC9" w:rsidRPr="002572AC" w:rsidRDefault="00D56FC9" w:rsidP="00D56FC9">
                  <w:pPr>
                    <w:jc w:val="center"/>
                    <w:rPr>
                      <w:lang w:val="en-US"/>
                    </w:rPr>
                  </w:pPr>
                </w:p>
              </w:tc>
              <w:tc>
                <w:tcPr>
                  <w:tcW w:w="2377" w:type="dxa"/>
                </w:tcPr>
                <w:p w14:paraId="20CD56CA" w14:textId="29AEF729" w:rsidR="00D56FC9" w:rsidRPr="002572AC" w:rsidRDefault="00D56FC9" w:rsidP="00D56FC9">
                  <w:pPr>
                    <w:jc w:val="center"/>
                    <w:rPr>
                      <w:lang w:val="en-US"/>
                    </w:rPr>
                  </w:pPr>
                </w:p>
              </w:tc>
            </w:tr>
            <w:tr w:rsidR="00D56FC9" w:rsidRPr="002572AC" w14:paraId="7D92BD70" w14:textId="77777777" w:rsidTr="007B227F">
              <w:tc>
                <w:tcPr>
                  <w:tcW w:w="3295" w:type="dxa"/>
                  <w:tcBorders>
                    <w:right w:val="single" w:sz="4" w:space="0" w:color="auto"/>
                  </w:tcBorders>
                  <w:shd w:val="clear" w:color="auto" w:fill="FFFFFF"/>
                </w:tcPr>
                <w:p w14:paraId="5FB1F7AF" w14:textId="6FA413D1" w:rsidR="00D56FC9" w:rsidRPr="002572AC" w:rsidRDefault="00D56FC9" w:rsidP="00D56FC9">
                  <w:pPr>
                    <w:jc w:val="both"/>
                    <w:rPr>
                      <w:lang w:val="en-US"/>
                    </w:rPr>
                  </w:pPr>
                  <w:r w:rsidRPr="00D16415">
                    <w:rPr>
                      <w:lang w:val="en-US"/>
                    </w:rPr>
                    <w:t>Midterms, seminars</w:t>
                  </w:r>
                </w:p>
              </w:tc>
              <w:tc>
                <w:tcPr>
                  <w:tcW w:w="1457" w:type="dxa"/>
                </w:tcPr>
                <w:p w14:paraId="4977EC29" w14:textId="010428D9" w:rsidR="00D56FC9" w:rsidRPr="002572AC" w:rsidRDefault="00D56FC9" w:rsidP="00D56FC9">
                  <w:pPr>
                    <w:jc w:val="center"/>
                    <w:rPr>
                      <w:lang w:val="en-US"/>
                    </w:rPr>
                  </w:pPr>
                  <w:r w:rsidRPr="00D16415">
                    <w:rPr>
                      <w:lang w:val="en-US"/>
                    </w:rPr>
                    <w:t>4</w:t>
                  </w:r>
                </w:p>
              </w:tc>
              <w:tc>
                <w:tcPr>
                  <w:tcW w:w="2377" w:type="dxa"/>
                </w:tcPr>
                <w:p w14:paraId="18ABC24E" w14:textId="6761FFB5" w:rsidR="00D56FC9" w:rsidRPr="002572AC" w:rsidRDefault="00D56FC9" w:rsidP="00D56FC9">
                  <w:pPr>
                    <w:jc w:val="center"/>
                    <w:rPr>
                      <w:lang w:val="en-US"/>
                    </w:rPr>
                  </w:pPr>
                  <w:r w:rsidRPr="00D16415">
                    <w:rPr>
                      <w:lang w:val="en-US"/>
                    </w:rPr>
                    <w:t>2</w:t>
                  </w:r>
                </w:p>
              </w:tc>
              <w:tc>
                <w:tcPr>
                  <w:tcW w:w="2377" w:type="dxa"/>
                </w:tcPr>
                <w:p w14:paraId="1049E2E9" w14:textId="2E58EED7" w:rsidR="00D56FC9" w:rsidRPr="002572AC" w:rsidRDefault="00D56FC9" w:rsidP="00D56FC9">
                  <w:pPr>
                    <w:jc w:val="center"/>
                    <w:rPr>
                      <w:lang w:val="en-US"/>
                    </w:rPr>
                  </w:pPr>
                  <w:r w:rsidRPr="00D16415">
                    <w:rPr>
                      <w:lang w:val="en-US"/>
                    </w:rPr>
                    <w:t>8</w:t>
                  </w:r>
                </w:p>
              </w:tc>
            </w:tr>
            <w:tr w:rsidR="00D56FC9" w:rsidRPr="002572AC" w14:paraId="028A10BF" w14:textId="77777777" w:rsidTr="007B227F">
              <w:tc>
                <w:tcPr>
                  <w:tcW w:w="3295" w:type="dxa"/>
                  <w:tcBorders>
                    <w:right w:val="single" w:sz="4" w:space="0" w:color="auto"/>
                  </w:tcBorders>
                  <w:shd w:val="clear" w:color="auto" w:fill="FFFFFF"/>
                </w:tcPr>
                <w:p w14:paraId="23C190F8" w14:textId="480F670D" w:rsidR="00D56FC9" w:rsidRPr="002572AC" w:rsidRDefault="00D56FC9" w:rsidP="00D56FC9">
                  <w:pPr>
                    <w:jc w:val="both"/>
                    <w:rPr>
                      <w:lang w:val="en-US"/>
                    </w:rPr>
                  </w:pPr>
                  <w:r w:rsidRPr="00D16415">
                    <w:rPr>
                      <w:lang w:val="en-US"/>
                    </w:rPr>
                    <w:t>Homework</w:t>
                  </w:r>
                </w:p>
              </w:tc>
              <w:tc>
                <w:tcPr>
                  <w:tcW w:w="1457" w:type="dxa"/>
                </w:tcPr>
                <w:p w14:paraId="53E345B2" w14:textId="6FFE4930" w:rsidR="00D56FC9" w:rsidRPr="002572AC" w:rsidRDefault="00D56FC9" w:rsidP="00D56FC9">
                  <w:pPr>
                    <w:jc w:val="center"/>
                    <w:rPr>
                      <w:lang w:val="en-US"/>
                    </w:rPr>
                  </w:pPr>
                  <w:r w:rsidRPr="00D16415">
                    <w:rPr>
                      <w:lang w:val="en-US"/>
                    </w:rPr>
                    <w:t>1</w:t>
                  </w:r>
                </w:p>
              </w:tc>
              <w:tc>
                <w:tcPr>
                  <w:tcW w:w="2377" w:type="dxa"/>
                </w:tcPr>
                <w:p w14:paraId="50F5A211" w14:textId="0DD576CD" w:rsidR="00D56FC9" w:rsidRPr="002572AC" w:rsidRDefault="00D56FC9" w:rsidP="00D56FC9">
                  <w:pPr>
                    <w:jc w:val="center"/>
                    <w:rPr>
                      <w:lang w:val="en-US"/>
                    </w:rPr>
                  </w:pPr>
                  <w:r w:rsidRPr="00D16415">
                    <w:rPr>
                      <w:lang w:val="en-US"/>
                    </w:rPr>
                    <w:t>10</w:t>
                  </w:r>
                </w:p>
              </w:tc>
              <w:tc>
                <w:tcPr>
                  <w:tcW w:w="2377" w:type="dxa"/>
                </w:tcPr>
                <w:p w14:paraId="7A574F4C" w14:textId="6A20A5FE" w:rsidR="00D56FC9" w:rsidRPr="002572AC" w:rsidRDefault="00D56FC9" w:rsidP="00D56FC9">
                  <w:pPr>
                    <w:jc w:val="center"/>
                    <w:rPr>
                      <w:lang w:val="en-US"/>
                    </w:rPr>
                  </w:pPr>
                  <w:r w:rsidRPr="00D16415">
                    <w:rPr>
                      <w:lang w:val="en-US"/>
                    </w:rPr>
                    <w:t>10</w:t>
                  </w:r>
                </w:p>
              </w:tc>
            </w:tr>
            <w:tr w:rsidR="00D56FC9" w:rsidRPr="002572AC" w14:paraId="7AD9D879" w14:textId="77777777" w:rsidTr="007B227F">
              <w:tc>
                <w:tcPr>
                  <w:tcW w:w="3295" w:type="dxa"/>
                  <w:tcBorders>
                    <w:right w:val="single" w:sz="4" w:space="0" w:color="auto"/>
                  </w:tcBorders>
                  <w:shd w:val="clear" w:color="auto" w:fill="FFFFFF"/>
                </w:tcPr>
                <w:p w14:paraId="017A65C1" w14:textId="14C44D71" w:rsidR="00D56FC9" w:rsidRPr="002572AC" w:rsidRDefault="00D56FC9" w:rsidP="00D56FC9">
                  <w:pPr>
                    <w:jc w:val="both"/>
                    <w:rPr>
                      <w:lang w:val="en-US"/>
                    </w:rPr>
                  </w:pPr>
                  <w:r w:rsidRPr="00D16415">
                    <w:rPr>
                      <w:lang w:val="en-US"/>
                    </w:rPr>
                    <w:t>Self-study</w:t>
                  </w:r>
                </w:p>
              </w:tc>
              <w:tc>
                <w:tcPr>
                  <w:tcW w:w="1457" w:type="dxa"/>
                </w:tcPr>
                <w:p w14:paraId="4F9E5E86" w14:textId="0A23B920" w:rsidR="00D56FC9" w:rsidRPr="002572AC" w:rsidRDefault="00D56FC9" w:rsidP="00D56FC9">
                  <w:pPr>
                    <w:jc w:val="center"/>
                    <w:rPr>
                      <w:lang w:val="en-US"/>
                    </w:rPr>
                  </w:pPr>
                  <w:r w:rsidRPr="00D16415">
                    <w:rPr>
                      <w:lang w:val="en-US"/>
                    </w:rPr>
                    <w:t>1</w:t>
                  </w:r>
                </w:p>
              </w:tc>
              <w:tc>
                <w:tcPr>
                  <w:tcW w:w="2377" w:type="dxa"/>
                </w:tcPr>
                <w:p w14:paraId="235FF036" w14:textId="63F5D17D" w:rsidR="00D56FC9" w:rsidRPr="002572AC" w:rsidRDefault="00D56FC9" w:rsidP="00D56FC9">
                  <w:pPr>
                    <w:jc w:val="center"/>
                    <w:rPr>
                      <w:lang w:val="en-US"/>
                    </w:rPr>
                  </w:pPr>
                  <w:r w:rsidRPr="00D16415">
                    <w:rPr>
                      <w:lang w:val="en-US"/>
                    </w:rPr>
                    <w:t>10</w:t>
                  </w:r>
                </w:p>
              </w:tc>
              <w:tc>
                <w:tcPr>
                  <w:tcW w:w="2377" w:type="dxa"/>
                </w:tcPr>
                <w:p w14:paraId="6D73498F" w14:textId="0F45DD08" w:rsidR="00D56FC9" w:rsidRPr="002572AC" w:rsidRDefault="00D56FC9" w:rsidP="00D56FC9">
                  <w:pPr>
                    <w:jc w:val="center"/>
                    <w:rPr>
                      <w:lang w:val="en-US"/>
                    </w:rPr>
                  </w:pPr>
                  <w:r w:rsidRPr="00D16415">
                    <w:rPr>
                      <w:lang w:val="en-US"/>
                    </w:rPr>
                    <w:t>10</w:t>
                  </w:r>
                </w:p>
              </w:tc>
            </w:tr>
            <w:tr w:rsidR="00D56FC9" w:rsidRPr="002572AC" w14:paraId="2EECD0FE" w14:textId="77777777" w:rsidTr="007B227F">
              <w:tc>
                <w:tcPr>
                  <w:tcW w:w="3295" w:type="dxa"/>
                  <w:tcBorders>
                    <w:right w:val="single" w:sz="4" w:space="0" w:color="auto"/>
                  </w:tcBorders>
                  <w:shd w:val="clear" w:color="auto" w:fill="FFFFFF"/>
                </w:tcPr>
                <w:p w14:paraId="12529EF5" w14:textId="77439242" w:rsidR="00D56FC9" w:rsidRPr="002572AC" w:rsidRDefault="00D56FC9" w:rsidP="00D56FC9">
                  <w:pPr>
                    <w:jc w:val="both"/>
                    <w:rPr>
                      <w:lang w:val="en-US"/>
                    </w:rPr>
                  </w:pPr>
                  <w:r w:rsidRPr="00D16415">
                    <w:rPr>
                      <w:lang w:val="en-US"/>
                    </w:rPr>
                    <w:t>Final exam preparation</w:t>
                  </w:r>
                </w:p>
              </w:tc>
              <w:tc>
                <w:tcPr>
                  <w:tcW w:w="1457" w:type="dxa"/>
                </w:tcPr>
                <w:p w14:paraId="06A8E05E" w14:textId="4B901DD7" w:rsidR="00D56FC9" w:rsidRPr="002572AC" w:rsidRDefault="00D56FC9" w:rsidP="00D56FC9">
                  <w:pPr>
                    <w:jc w:val="center"/>
                    <w:rPr>
                      <w:lang w:val="en-US"/>
                    </w:rPr>
                  </w:pPr>
                  <w:r w:rsidRPr="00D16415">
                    <w:rPr>
                      <w:lang w:val="en-US"/>
                    </w:rPr>
                    <w:t>5</w:t>
                  </w:r>
                </w:p>
              </w:tc>
              <w:tc>
                <w:tcPr>
                  <w:tcW w:w="2377" w:type="dxa"/>
                </w:tcPr>
                <w:p w14:paraId="17B434F1" w14:textId="0A7A6700" w:rsidR="00D56FC9" w:rsidRPr="002572AC" w:rsidRDefault="00D56FC9" w:rsidP="00D56FC9">
                  <w:pPr>
                    <w:jc w:val="center"/>
                    <w:rPr>
                      <w:lang w:val="en-US"/>
                    </w:rPr>
                  </w:pPr>
                  <w:r w:rsidRPr="00D16415">
                    <w:rPr>
                      <w:lang w:val="en-US"/>
                    </w:rPr>
                    <w:t>1</w:t>
                  </w:r>
                </w:p>
              </w:tc>
              <w:tc>
                <w:tcPr>
                  <w:tcW w:w="2377" w:type="dxa"/>
                </w:tcPr>
                <w:p w14:paraId="775FBD44" w14:textId="4201052A" w:rsidR="00D56FC9" w:rsidRPr="002572AC" w:rsidRDefault="00D56FC9" w:rsidP="00D56FC9">
                  <w:pPr>
                    <w:jc w:val="center"/>
                    <w:rPr>
                      <w:lang w:val="en-US"/>
                    </w:rPr>
                  </w:pPr>
                  <w:r w:rsidRPr="00D16415">
                    <w:rPr>
                      <w:lang w:val="en-US"/>
                    </w:rPr>
                    <w:t>5</w:t>
                  </w:r>
                </w:p>
              </w:tc>
            </w:tr>
            <w:tr w:rsidR="00D56FC9" w:rsidRPr="002572AC" w14:paraId="1ACEF6EC" w14:textId="77777777" w:rsidTr="007B227F">
              <w:tc>
                <w:tcPr>
                  <w:tcW w:w="3295" w:type="dxa"/>
                  <w:tcBorders>
                    <w:right w:val="single" w:sz="4" w:space="0" w:color="auto"/>
                  </w:tcBorders>
                  <w:shd w:val="clear" w:color="auto" w:fill="FFFFFF"/>
                </w:tcPr>
                <w:p w14:paraId="4E1A5A58" w14:textId="18A49BE0" w:rsidR="00D56FC9" w:rsidRPr="002572AC" w:rsidRDefault="00D56FC9" w:rsidP="00D56FC9">
                  <w:pPr>
                    <w:jc w:val="both"/>
                    <w:rPr>
                      <w:lang w:val="en-US"/>
                    </w:rPr>
                  </w:pPr>
                  <w:r w:rsidRPr="00D16415">
                    <w:rPr>
                      <w:lang w:val="en-US"/>
                    </w:rPr>
                    <w:t>Time spent in exams</w:t>
                  </w:r>
                </w:p>
              </w:tc>
              <w:tc>
                <w:tcPr>
                  <w:tcW w:w="1457" w:type="dxa"/>
                </w:tcPr>
                <w:p w14:paraId="6408B30A" w14:textId="5F814FB1" w:rsidR="00D56FC9" w:rsidRPr="002572AC" w:rsidRDefault="00D56FC9" w:rsidP="00D56FC9">
                  <w:pPr>
                    <w:jc w:val="center"/>
                    <w:rPr>
                      <w:lang w:val="en-US"/>
                    </w:rPr>
                  </w:pPr>
                  <w:r w:rsidRPr="00D16415">
                    <w:rPr>
                      <w:lang w:val="en-US"/>
                    </w:rPr>
                    <w:t>2</w:t>
                  </w:r>
                </w:p>
              </w:tc>
              <w:tc>
                <w:tcPr>
                  <w:tcW w:w="2377" w:type="dxa"/>
                </w:tcPr>
                <w:p w14:paraId="3CC97501" w14:textId="36D30E3B" w:rsidR="00D56FC9" w:rsidRPr="002572AC" w:rsidRDefault="00D56FC9" w:rsidP="00D56FC9">
                  <w:pPr>
                    <w:jc w:val="center"/>
                    <w:rPr>
                      <w:lang w:val="en-US"/>
                    </w:rPr>
                  </w:pPr>
                  <w:r w:rsidRPr="00D16415">
                    <w:rPr>
                      <w:lang w:val="en-US"/>
                    </w:rPr>
                    <w:t>2</w:t>
                  </w:r>
                </w:p>
              </w:tc>
              <w:tc>
                <w:tcPr>
                  <w:tcW w:w="2377" w:type="dxa"/>
                </w:tcPr>
                <w:p w14:paraId="179A7032" w14:textId="79E01360" w:rsidR="00D56FC9" w:rsidRPr="002572AC" w:rsidRDefault="00D56FC9" w:rsidP="00D56FC9">
                  <w:pPr>
                    <w:jc w:val="center"/>
                    <w:rPr>
                      <w:lang w:val="en-US"/>
                    </w:rPr>
                  </w:pPr>
                  <w:r w:rsidRPr="00D16415">
                    <w:rPr>
                      <w:lang w:val="en-US"/>
                    </w:rPr>
                    <w:t>4</w:t>
                  </w:r>
                </w:p>
              </w:tc>
            </w:tr>
            <w:tr w:rsidR="00D56FC9" w:rsidRPr="002572AC" w14:paraId="6F819A43" w14:textId="77777777" w:rsidTr="007B227F">
              <w:tc>
                <w:tcPr>
                  <w:tcW w:w="3295" w:type="dxa"/>
                  <w:tcBorders>
                    <w:right w:val="single" w:sz="4" w:space="0" w:color="auto"/>
                  </w:tcBorders>
                  <w:shd w:val="clear" w:color="auto" w:fill="FFFFFF"/>
                </w:tcPr>
                <w:p w14:paraId="10E37D86" w14:textId="4D3B1A96" w:rsidR="00D56FC9" w:rsidRPr="002572AC" w:rsidRDefault="00D56FC9" w:rsidP="00D56FC9">
                  <w:pPr>
                    <w:jc w:val="both"/>
                    <w:rPr>
                      <w:lang w:val="en-US"/>
                    </w:rPr>
                  </w:pPr>
                  <w:r w:rsidRPr="00D16415">
                    <w:rPr>
                      <w:lang w:val="en-US"/>
                    </w:rPr>
                    <w:t xml:space="preserve">Projects, presentations, </w:t>
                  </w:r>
                  <w:proofErr w:type="spellStart"/>
                  <w:r w:rsidRPr="00D16415">
                    <w:rPr>
                      <w:lang w:val="en-US"/>
                    </w:rPr>
                    <w:t>etc</w:t>
                  </w:r>
                  <w:proofErr w:type="spellEnd"/>
                </w:p>
              </w:tc>
              <w:tc>
                <w:tcPr>
                  <w:tcW w:w="1457" w:type="dxa"/>
                </w:tcPr>
                <w:p w14:paraId="02534398" w14:textId="613CD9D5" w:rsidR="00D56FC9" w:rsidRPr="002572AC" w:rsidRDefault="00D56FC9" w:rsidP="00D56FC9">
                  <w:pPr>
                    <w:jc w:val="center"/>
                    <w:rPr>
                      <w:lang w:val="en-US"/>
                    </w:rPr>
                  </w:pPr>
                  <w:r w:rsidRPr="00D16415">
                    <w:rPr>
                      <w:lang w:val="en-US"/>
                    </w:rPr>
                    <w:t>1</w:t>
                  </w:r>
                </w:p>
              </w:tc>
              <w:tc>
                <w:tcPr>
                  <w:tcW w:w="2377" w:type="dxa"/>
                </w:tcPr>
                <w:p w14:paraId="4F54BD63" w14:textId="4FCAF763" w:rsidR="00D56FC9" w:rsidRPr="002572AC" w:rsidRDefault="00D56FC9" w:rsidP="00D56FC9">
                  <w:pPr>
                    <w:jc w:val="center"/>
                    <w:rPr>
                      <w:lang w:val="en-US"/>
                    </w:rPr>
                  </w:pPr>
                  <w:r w:rsidRPr="00D16415">
                    <w:rPr>
                      <w:lang w:val="en-US"/>
                    </w:rPr>
                    <w:t>2</w:t>
                  </w:r>
                </w:p>
              </w:tc>
              <w:tc>
                <w:tcPr>
                  <w:tcW w:w="2377" w:type="dxa"/>
                </w:tcPr>
                <w:p w14:paraId="00F26E64" w14:textId="5B608AAD" w:rsidR="00D56FC9" w:rsidRPr="002572AC" w:rsidRDefault="00D56FC9" w:rsidP="00D56FC9">
                  <w:pPr>
                    <w:jc w:val="center"/>
                    <w:rPr>
                      <w:lang w:val="en-US"/>
                    </w:rPr>
                  </w:pPr>
                  <w:r w:rsidRPr="00D16415">
                    <w:rPr>
                      <w:lang w:val="en-US"/>
                    </w:rPr>
                    <w:t>2</w:t>
                  </w:r>
                </w:p>
              </w:tc>
            </w:tr>
            <w:tr w:rsidR="00D56FC9" w:rsidRPr="002572AC" w14:paraId="54F6E147" w14:textId="77777777" w:rsidTr="007B227F">
              <w:tc>
                <w:tcPr>
                  <w:tcW w:w="3295" w:type="dxa"/>
                  <w:tcBorders>
                    <w:right w:val="single" w:sz="4" w:space="0" w:color="auto"/>
                  </w:tcBorders>
                  <w:shd w:val="clear" w:color="auto" w:fill="D9D9D9"/>
                </w:tcPr>
                <w:p w14:paraId="0DDDD4C6" w14:textId="21B4E4F1" w:rsidR="00D56FC9" w:rsidRPr="002572AC" w:rsidRDefault="00D56FC9" w:rsidP="00D56FC9">
                  <w:pPr>
                    <w:jc w:val="both"/>
                    <w:rPr>
                      <w:lang w:val="en-US"/>
                    </w:rPr>
                  </w:pPr>
                  <w:r w:rsidRPr="00D16415">
                    <w:rPr>
                      <w:b/>
                      <w:lang w:val="en-US"/>
                    </w:rPr>
                    <w:t>Total</w:t>
                  </w:r>
                </w:p>
              </w:tc>
              <w:tc>
                <w:tcPr>
                  <w:tcW w:w="1457" w:type="dxa"/>
                </w:tcPr>
                <w:p w14:paraId="12385F36" w14:textId="77777777" w:rsidR="00D56FC9" w:rsidRPr="002572AC" w:rsidRDefault="00D56FC9" w:rsidP="00D56FC9">
                  <w:pPr>
                    <w:jc w:val="both"/>
                    <w:rPr>
                      <w:lang w:val="en-US"/>
                    </w:rPr>
                  </w:pPr>
                </w:p>
              </w:tc>
              <w:tc>
                <w:tcPr>
                  <w:tcW w:w="2377" w:type="dxa"/>
                </w:tcPr>
                <w:p w14:paraId="17A965B3" w14:textId="77777777" w:rsidR="00D56FC9" w:rsidRPr="002572AC" w:rsidRDefault="00D56FC9" w:rsidP="00D56FC9">
                  <w:pPr>
                    <w:jc w:val="both"/>
                    <w:rPr>
                      <w:lang w:val="en-US"/>
                    </w:rPr>
                  </w:pPr>
                </w:p>
              </w:tc>
              <w:tc>
                <w:tcPr>
                  <w:tcW w:w="2377" w:type="dxa"/>
                </w:tcPr>
                <w:p w14:paraId="58AF37A7" w14:textId="5E388087" w:rsidR="00D56FC9" w:rsidRPr="002572AC" w:rsidRDefault="00D56FC9" w:rsidP="00D56FC9">
                  <w:pPr>
                    <w:jc w:val="center"/>
                    <w:rPr>
                      <w:lang w:val="en-US"/>
                    </w:rPr>
                  </w:pPr>
                  <w:r w:rsidRPr="00D16415">
                    <w:rPr>
                      <w:lang w:val="en-US"/>
                    </w:rPr>
                    <w:t>100</w:t>
                  </w:r>
                </w:p>
              </w:tc>
            </w:tr>
          </w:tbl>
          <w:p w14:paraId="1EC2FC74" w14:textId="77777777" w:rsidR="004E562B" w:rsidRPr="002572AC" w:rsidRDefault="004E562B" w:rsidP="00BD469E">
            <w:pPr>
              <w:jc w:val="both"/>
              <w:rPr>
                <w:lang w:val="en-US"/>
              </w:rPr>
            </w:pPr>
          </w:p>
        </w:tc>
      </w:tr>
      <w:tr w:rsidR="005A04DA"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2572AC" w:rsidRDefault="004C5985" w:rsidP="00B55F2F">
            <w:pPr>
              <w:tabs>
                <w:tab w:val="left" w:pos="1005"/>
              </w:tabs>
              <w:ind w:left="113" w:right="113"/>
              <w:jc w:val="center"/>
              <w:rPr>
                <w:b/>
                <w:lang w:val="en-US"/>
              </w:rPr>
            </w:pPr>
            <w:r w:rsidRPr="002572AC">
              <w:rPr>
                <w:b/>
                <w:lang w:val="en-US"/>
              </w:rPr>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81B9C" w:rsidRPr="002572AC" w14:paraId="3844F320" w14:textId="77777777" w:rsidTr="006241C4">
              <w:trPr>
                <w:trHeight w:val="81"/>
              </w:trPr>
              <w:tc>
                <w:tcPr>
                  <w:tcW w:w="8635" w:type="dxa"/>
                  <w:gridSpan w:val="2"/>
                  <w:shd w:val="clear" w:color="auto" w:fill="auto"/>
                </w:tcPr>
                <w:p w14:paraId="55149349" w14:textId="77777777" w:rsidR="00281B9C" w:rsidRPr="002572AC" w:rsidRDefault="00281B9C" w:rsidP="00281B9C">
                  <w:pPr>
                    <w:pStyle w:val="NoSpacing"/>
                    <w:spacing w:line="276" w:lineRule="auto"/>
                    <w:jc w:val="center"/>
                    <w:rPr>
                      <w:b/>
                      <w:bCs/>
                    </w:rPr>
                  </w:pPr>
                  <w:r w:rsidRPr="002572AC">
                    <w:rPr>
                      <w:b/>
                      <w:bCs/>
                    </w:rPr>
                    <w:t xml:space="preserve">Teaching methodology:  </w:t>
                  </w:r>
                </w:p>
                <w:p w14:paraId="11633209" w14:textId="77777777" w:rsidR="00281B9C" w:rsidRPr="002572AC" w:rsidRDefault="00281B9C" w:rsidP="00281B9C">
                  <w:pPr>
                    <w:pStyle w:val="NoSpacing"/>
                    <w:spacing w:line="276" w:lineRule="auto"/>
                    <w:jc w:val="center"/>
                  </w:pPr>
                  <w:r w:rsidRPr="002572AC">
                    <w:t>(according to the Statute and Regulation for studies of UMIB)</w:t>
                  </w:r>
                </w:p>
                <w:p w14:paraId="258346EF" w14:textId="77777777" w:rsidR="00281B9C" w:rsidRPr="002572AC" w:rsidRDefault="00281B9C" w:rsidP="00281B9C">
                  <w:pPr>
                    <w:pStyle w:val="NoSpacing"/>
                    <w:spacing w:line="276" w:lineRule="auto"/>
                    <w:jc w:val="center"/>
                  </w:pPr>
                </w:p>
              </w:tc>
            </w:tr>
            <w:tr w:rsidR="00281B9C" w:rsidRPr="002572AC" w14:paraId="42909156" w14:textId="77777777" w:rsidTr="006241C4">
              <w:trPr>
                <w:trHeight w:val="81"/>
              </w:trPr>
              <w:tc>
                <w:tcPr>
                  <w:tcW w:w="4135" w:type="dxa"/>
                  <w:shd w:val="clear" w:color="auto" w:fill="auto"/>
                </w:tcPr>
                <w:p w14:paraId="482FE439" w14:textId="77777777" w:rsidR="00281B9C" w:rsidRPr="002572AC" w:rsidRDefault="00281B9C" w:rsidP="00281B9C">
                  <w:pPr>
                    <w:pStyle w:val="NoSpacing"/>
                    <w:spacing w:line="276" w:lineRule="auto"/>
                  </w:pPr>
                  <w:r w:rsidRPr="002572AC">
                    <w:t>Tests / Colloquia</w:t>
                  </w:r>
                </w:p>
              </w:tc>
              <w:tc>
                <w:tcPr>
                  <w:tcW w:w="4500" w:type="dxa"/>
                  <w:shd w:val="clear" w:color="auto" w:fill="auto"/>
                </w:tcPr>
                <w:p w14:paraId="70533120" w14:textId="366CADE6" w:rsidR="00281B9C" w:rsidRPr="002572AC" w:rsidRDefault="00281B9C" w:rsidP="00281B9C">
                  <w:pPr>
                    <w:pStyle w:val="NoSpacing"/>
                    <w:spacing w:line="276" w:lineRule="auto"/>
                  </w:pPr>
                </w:p>
              </w:tc>
            </w:tr>
            <w:tr w:rsidR="00281B9C" w:rsidRPr="002572AC" w14:paraId="2598ED5B" w14:textId="77777777" w:rsidTr="006241C4">
              <w:trPr>
                <w:trHeight w:val="81"/>
              </w:trPr>
              <w:tc>
                <w:tcPr>
                  <w:tcW w:w="4135" w:type="dxa"/>
                  <w:shd w:val="clear" w:color="auto" w:fill="auto"/>
                </w:tcPr>
                <w:p w14:paraId="3F245BB2" w14:textId="77777777" w:rsidR="00281B9C" w:rsidRPr="002572AC" w:rsidRDefault="00281B9C" w:rsidP="00281B9C">
                  <w:pPr>
                    <w:pStyle w:val="NoSpacing"/>
                    <w:spacing w:line="276" w:lineRule="auto"/>
                  </w:pPr>
                  <w:r w:rsidRPr="002572AC">
                    <w:t>Practical test during exercises</w:t>
                  </w:r>
                </w:p>
              </w:tc>
              <w:tc>
                <w:tcPr>
                  <w:tcW w:w="4500" w:type="dxa"/>
                  <w:shd w:val="clear" w:color="auto" w:fill="auto"/>
                </w:tcPr>
                <w:p w14:paraId="70DE9221" w14:textId="403E82D8" w:rsidR="00281B9C" w:rsidRPr="002572AC" w:rsidRDefault="00D56FC9" w:rsidP="00281B9C">
                  <w:pPr>
                    <w:pStyle w:val="NoSpacing"/>
                    <w:spacing w:line="276" w:lineRule="auto"/>
                  </w:pPr>
                  <w:r>
                    <w:t>3</w:t>
                  </w:r>
                  <w:r w:rsidR="00281B9C" w:rsidRPr="002572AC">
                    <w:t>0%</w:t>
                  </w:r>
                </w:p>
              </w:tc>
            </w:tr>
            <w:tr w:rsidR="00281B9C" w:rsidRPr="002572AC" w14:paraId="20D3D24D" w14:textId="77777777" w:rsidTr="006241C4">
              <w:trPr>
                <w:trHeight w:val="81"/>
              </w:trPr>
              <w:tc>
                <w:tcPr>
                  <w:tcW w:w="4135" w:type="dxa"/>
                  <w:shd w:val="clear" w:color="auto" w:fill="auto"/>
                </w:tcPr>
                <w:p w14:paraId="76D68F27" w14:textId="77777777" w:rsidR="00281B9C" w:rsidRPr="002572AC" w:rsidRDefault="00281B9C" w:rsidP="00281B9C">
                  <w:pPr>
                    <w:pStyle w:val="NoSpacing"/>
                    <w:spacing w:line="276" w:lineRule="auto"/>
                  </w:pPr>
                  <w:r w:rsidRPr="002572AC">
                    <w:t>Seminary work</w:t>
                  </w:r>
                </w:p>
              </w:tc>
              <w:tc>
                <w:tcPr>
                  <w:tcW w:w="4500" w:type="dxa"/>
                  <w:shd w:val="clear" w:color="auto" w:fill="auto"/>
                </w:tcPr>
                <w:p w14:paraId="203EB5DE" w14:textId="77777777" w:rsidR="00281B9C" w:rsidRPr="002572AC" w:rsidRDefault="00281B9C" w:rsidP="00281B9C">
                  <w:pPr>
                    <w:pStyle w:val="NoSpacing"/>
                    <w:spacing w:line="276" w:lineRule="auto"/>
                  </w:pPr>
                  <w:r w:rsidRPr="002572AC">
                    <w:t>-</w:t>
                  </w:r>
                </w:p>
              </w:tc>
            </w:tr>
            <w:tr w:rsidR="00281B9C" w:rsidRPr="002572AC" w14:paraId="4C7A1D6E" w14:textId="77777777" w:rsidTr="006241C4">
              <w:trPr>
                <w:trHeight w:val="81"/>
              </w:trPr>
              <w:tc>
                <w:tcPr>
                  <w:tcW w:w="4135" w:type="dxa"/>
                  <w:shd w:val="clear" w:color="auto" w:fill="auto"/>
                </w:tcPr>
                <w:p w14:paraId="7937A6D7" w14:textId="77777777" w:rsidR="00281B9C" w:rsidRPr="002572AC" w:rsidRDefault="00281B9C" w:rsidP="00281B9C">
                  <w:pPr>
                    <w:pStyle w:val="NoSpacing"/>
                    <w:spacing w:line="276" w:lineRule="auto"/>
                  </w:pPr>
                  <w:r w:rsidRPr="002572AC">
                    <w:t>Interpretation and presentation of artistic creativity and other works</w:t>
                  </w:r>
                </w:p>
              </w:tc>
              <w:tc>
                <w:tcPr>
                  <w:tcW w:w="4500" w:type="dxa"/>
                  <w:shd w:val="clear" w:color="auto" w:fill="auto"/>
                </w:tcPr>
                <w:p w14:paraId="67088242" w14:textId="77777777" w:rsidR="00281B9C" w:rsidRPr="002572AC" w:rsidRDefault="00281B9C" w:rsidP="00281B9C">
                  <w:pPr>
                    <w:pStyle w:val="NoSpacing"/>
                    <w:spacing w:line="276" w:lineRule="auto"/>
                  </w:pPr>
                  <w:r w:rsidRPr="002572AC">
                    <w:t xml:space="preserve"> -</w:t>
                  </w:r>
                </w:p>
              </w:tc>
            </w:tr>
            <w:tr w:rsidR="00281B9C" w:rsidRPr="002572AC" w14:paraId="2312A079" w14:textId="77777777" w:rsidTr="006241C4">
              <w:trPr>
                <w:trHeight w:val="81"/>
              </w:trPr>
              <w:tc>
                <w:tcPr>
                  <w:tcW w:w="4135" w:type="dxa"/>
                  <w:shd w:val="clear" w:color="auto" w:fill="auto"/>
                </w:tcPr>
                <w:p w14:paraId="03C7DDAE" w14:textId="77777777" w:rsidR="00281B9C" w:rsidRPr="002572AC" w:rsidRDefault="00281B9C" w:rsidP="00281B9C">
                  <w:pPr>
                    <w:pStyle w:val="NoSpacing"/>
                    <w:spacing w:line="276" w:lineRule="auto"/>
                  </w:pPr>
                  <w:r w:rsidRPr="002572AC">
                    <w:t>Assignments and other courses during the semester</w:t>
                  </w:r>
                </w:p>
              </w:tc>
              <w:tc>
                <w:tcPr>
                  <w:tcW w:w="4500" w:type="dxa"/>
                  <w:shd w:val="clear" w:color="auto" w:fill="auto"/>
                </w:tcPr>
                <w:p w14:paraId="25901216" w14:textId="113B05F0" w:rsidR="00281B9C" w:rsidRPr="002572AC" w:rsidRDefault="00D56FC9" w:rsidP="00281B9C">
                  <w:pPr>
                    <w:pStyle w:val="NoSpacing"/>
                    <w:spacing w:line="276" w:lineRule="auto"/>
                  </w:pPr>
                  <w:r>
                    <w:t>7</w:t>
                  </w:r>
                  <w:r w:rsidR="00281B9C" w:rsidRPr="002572AC">
                    <w:t>0 %</w:t>
                  </w:r>
                </w:p>
              </w:tc>
            </w:tr>
            <w:tr w:rsidR="00281B9C" w:rsidRPr="002572AC" w14:paraId="635BD931" w14:textId="77777777" w:rsidTr="006241C4">
              <w:trPr>
                <w:trHeight w:val="81"/>
              </w:trPr>
              <w:tc>
                <w:tcPr>
                  <w:tcW w:w="4135" w:type="dxa"/>
                  <w:shd w:val="clear" w:color="auto" w:fill="auto"/>
                </w:tcPr>
                <w:p w14:paraId="1CA30A91" w14:textId="77777777" w:rsidR="00281B9C" w:rsidRPr="002572AC" w:rsidRDefault="00281B9C" w:rsidP="00281B9C">
                  <w:pPr>
                    <w:pStyle w:val="NoSpacing"/>
                    <w:spacing w:line="276" w:lineRule="auto"/>
                  </w:pPr>
                  <w:r w:rsidRPr="002572AC">
                    <w:t>Professional activities</w:t>
                  </w:r>
                </w:p>
              </w:tc>
              <w:tc>
                <w:tcPr>
                  <w:tcW w:w="4500" w:type="dxa"/>
                  <w:shd w:val="clear" w:color="auto" w:fill="auto"/>
                </w:tcPr>
                <w:p w14:paraId="35D91087" w14:textId="77777777" w:rsidR="00281B9C" w:rsidRPr="002572AC" w:rsidRDefault="00281B9C" w:rsidP="00281B9C">
                  <w:pPr>
                    <w:pStyle w:val="NoSpacing"/>
                    <w:spacing w:line="276" w:lineRule="auto"/>
                  </w:pPr>
                  <w:r w:rsidRPr="002572AC">
                    <w:t>-</w:t>
                  </w:r>
                </w:p>
              </w:tc>
            </w:tr>
            <w:tr w:rsidR="00281B9C" w:rsidRPr="002572AC" w14:paraId="4D8E6462" w14:textId="77777777" w:rsidTr="006241C4">
              <w:trPr>
                <w:trHeight w:val="81"/>
              </w:trPr>
              <w:tc>
                <w:tcPr>
                  <w:tcW w:w="4135" w:type="dxa"/>
                  <w:shd w:val="clear" w:color="auto" w:fill="auto"/>
                </w:tcPr>
                <w:p w14:paraId="55A817F2" w14:textId="77777777" w:rsidR="00281B9C" w:rsidRPr="002572AC" w:rsidRDefault="00281B9C" w:rsidP="00281B9C">
                  <w:pPr>
                    <w:pStyle w:val="NoSpacing"/>
                    <w:spacing w:line="276" w:lineRule="auto"/>
                  </w:pPr>
                  <w:r w:rsidRPr="002572AC">
                    <w:t xml:space="preserve">Others (specify) - </w:t>
                  </w:r>
                </w:p>
              </w:tc>
              <w:tc>
                <w:tcPr>
                  <w:tcW w:w="4500" w:type="dxa"/>
                  <w:shd w:val="clear" w:color="auto" w:fill="auto"/>
                </w:tcPr>
                <w:p w14:paraId="2CAB9561" w14:textId="77777777" w:rsidR="00281B9C" w:rsidRPr="002572AC" w:rsidRDefault="00281B9C" w:rsidP="00281B9C">
                  <w:pPr>
                    <w:pStyle w:val="NoSpacing"/>
                    <w:spacing w:line="276" w:lineRule="auto"/>
                  </w:pPr>
                  <w:r w:rsidRPr="002572AC">
                    <w:t>-</w:t>
                  </w:r>
                </w:p>
              </w:tc>
            </w:tr>
            <w:tr w:rsidR="00281B9C" w:rsidRPr="002572AC" w14:paraId="0A88EA39" w14:textId="77777777" w:rsidTr="006241C4">
              <w:trPr>
                <w:trHeight w:val="203"/>
              </w:trPr>
              <w:tc>
                <w:tcPr>
                  <w:tcW w:w="4135" w:type="dxa"/>
                  <w:shd w:val="clear" w:color="auto" w:fill="auto"/>
                </w:tcPr>
                <w:p w14:paraId="6AADDBA4" w14:textId="77777777" w:rsidR="00281B9C" w:rsidRPr="002572AC" w:rsidRDefault="00281B9C" w:rsidP="00281B9C">
                  <w:pPr>
                    <w:pStyle w:val="NoSpacing"/>
                    <w:spacing w:line="276" w:lineRule="auto"/>
                  </w:pPr>
                  <w:r w:rsidRPr="002572AC">
                    <w:t>Final exam</w:t>
                  </w:r>
                </w:p>
              </w:tc>
              <w:tc>
                <w:tcPr>
                  <w:tcW w:w="4500" w:type="dxa"/>
                  <w:shd w:val="clear" w:color="auto" w:fill="auto"/>
                </w:tcPr>
                <w:p w14:paraId="2AD00CD4" w14:textId="5085CDB0" w:rsidR="00281B9C" w:rsidRPr="002572AC" w:rsidRDefault="00281B9C" w:rsidP="00281B9C">
                  <w:pPr>
                    <w:pStyle w:val="NoSpacing"/>
                    <w:spacing w:line="276" w:lineRule="auto"/>
                  </w:pPr>
                </w:p>
              </w:tc>
            </w:tr>
          </w:tbl>
          <w:p w14:paraId="28F75DD9" w14:textId="77777777" w:rsidR="00343B55" w:rsidRPr="002572AC" w:rsidRDefault="00343B55" w:rsidP="00962FCF">
            <w:pPr>
              <w:jc w:val="both"/>
              <w:rPr>
                <w:lang w:val="en-US"/>
              </w:rPr>
            </w:pPr>
          </w:p>
        </w:tc>
      </w:tr>
      <w:tr w:rsidR="00D4615F"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D4615F" w:rsidRPr="002572AC" w:rsidRDefault="00D4615F" w:rsidP="00D4615F">
            <w:pPr>
              <w:tabs>
                <w:tab w:val="left" w:pos="1005"/>
              </w:tabs>
              <w:ind w:left="113" w:right="113"/>
              <w:jc w:val="center"/>
              <w:rPr>
                <w:b/>
                <w:lang w:val="en-US"/>
              </w:rPr>
            </w:pPr>
            <w:r w:rsidRPr="002572AC">
              <w:rPr>
                <w:b/>
                <w:lang w:val="en-US"/>
              </w:rPr>
              <w:lastRenderedPageBreak/>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24809994" w14:textId="77777777" w:rsidR="00D56FC9" w:rsidRPr="00D16415" w:rsidRDefault="00D56FC9" w:rsidP="00D56FC9">
            <w:pPr>
              <w:jc w:val="both"/>
              <w:rPr>
                <w:b/>
                <w:bCs/>
                <w:lang w:val="en-US"/>
              </w:rPr>
            </w:pPr>
            <w:r w:rsidRPr="00D16415">
              <w:rPr>
                <w:b/>
                <w:bCs/>
                <w:lang w:val="en-US"/>
              </w:rPr>
              <w:t>Essential instructions;</w:t>
            </w:r>
          </w:p>
          <w:p w14:paraId="74908B4C" w14:textId="77777777" w:rsidR="00D56FC9" w:rsidRPr="00D16415" w:rsidRDefault="00D56FC9" w:rsidP="00D56FC9">
            <w:pPr>
              <w:pStyle w:val="NoSpacing"/>
              <w:rPr>
                <w:rFonts w:eastAsia="MS Mincho"/>
                <w:lang w:bidi="bn-BD"/>
              </w:rPr>
            </w:pPr>
            <w:r w:rsidRPr="00D16415">
              <w:rPr>
                <w:rFonts w:eastAsia="MS Mincho"/>
                <w:lang w:bidi="bn-BD"/>
              </w:rPr>
              <w:t xml:space="preserve">The regular presence of students during course lecturers and exercises is obligatory. All seminar works that need to be submitted in written form are to be provided in printed format. It is obligatory that the visual and the content aspect of the required works is fully respected. Additionally, it is mandatory that all work adhere fully to the language spelling rules and APA style for citing sources. </w:t>
            </w:r>
          </w:p>
          <w:p w14:paraId="683CCCDB" w14:textId="77777777" w:rsidR="00D56FC9" w:rsidRPr="00D16415" w:rsidRDefault="00D56FC9" w:rsidP="00D56FC9">
            <w:pPr>
              <w:pStyle w:val="NoSpacing"/>
              <w:rPr>
                <w:rFonts w:eastAsia="MS Mincho"/>
                <w:lang w:bidi="bn-BD"/>
              </w:rPr>
            </w:pPr>
          </w:p>
          <w:p w14:paraId="7F8BDD46" w14:textId="77777777" w:rsidR="00D56FC9" w:rsidRPr="00D16415" w:rsidRDefault="00D56FC9" w:rsidP="00D56FC9">
            <w:pPr>
              <w:jc w:val="both"/>
              <w:rPr>
                <w:b/>
                <w:bCs/>
                <w:lang w:val="en-US"/>
              </w:rPr>
            </w:pPr>
            <w:r w:rsidRPr="00D16415">
              <w:rPr>
                <w:b/>
                <w:bCs/>
                <w:lang w:val="en-US"/>
              </w:rPr>
              <w:t>Further instructions:</w:t>
            </w:r>
          </w:p>
          <w:p w14:paraId="33B4BFF7" w14:textId="77777777" w:rsidR="00D56FC9" w:rsidRPr="00D16415" w:rsidRDefault="00D56FC9" w:rsidP="00D56FC9">
            <w:pPr>
              <w:pStyle w:val="NoSpacing"/>
              <w:rPr>
                <w:rFonts w:eastAsia="MS Mincho"/>
                <w:lang w:bidi="bn-BD"/>
              </w:rPr>
            </w:pPr>
            <w:r w:rsidRPr="00D16415">
              <w:rPr>
                <w:rFonts w:eastAsia="MS Mincho"/>
                <w:lang w:bidi="bn-BD"/>
              </w:rPr>
              <w:t>The students are required to prepare their seminar works on independent basis.</w:t>
            </w:r>
          </w:p>
          <w:p w14:paraId="3835322F" w14:textId="77777777" w:rsidR="00D56FC9" w:rsidRPr="00D16415" w:rsidRDefault="00D56FC9" w:rsidP="00D56FC9">
            <w:pPr>
              <w:pStyle w:val="NoSpacing"/>
              <w:rPr>
                <w:rFonts w:eastAsia="MS Mincho"/>
                <w:lang w:bidi="bn-BD"/>
              </w:rPr>
            </w:pPr>
            <w:r w:rsidRPr="00D16415">
              <w:rPr>
                <w:rFonts w:eastAsia="MS Mincho"/>
                <w:lang w:bidi="bn-BD"/>
              </w:rPr>
              <w:t xml:space="preserve">There will be no tolerance for cases where the students have copy and paste materials written by someone else or from the Internet without detailed citation and source. </w:t>
            </w:r>
          </w:p>
          <w:p w14:paraId="6BD30B8A" w14:textId="77777777" w:rsidR="00D56FC9" w:rsidRPr="00D16415" w:rsidRDefault="00D56FC9" w:rsidP="00D56FC9">
            <w:pPr>
              <w:pStyle w:val="NoSpacing"/>
              <w:rPr>
                <w:rFonts w:eastAsia="MS Mincho"/>
                <w:lang w:bidi="bn-BD"/>
              </w:rPr>
            </w:pPr>
            <w:r w:rsidRPr="00D16415">
              <w:rPr>
                <w:rFonts w:eastAsia="MS Mincho"/>
                <w:lang w:bidi="bn-BD"/>
              </w:rPr>
              <w:t xml:space="preserve">All cases where the source is not cited, are treated as plagiarism and accordingly will be negatively assessed during the final evaluation of the student. </w:t>
            </w:r>
          </w:p>
          <w:p w14:paraId="1A6E9E80" w14:textId="77777777" w:rsidR="00D56FC9" w:rsidRPr="00D16415" w:rsidRDefault="00D56FC9" w:rsidP="00D56FC9">
            <w:pPr>
              <w:ind w:left="360"/>
              <w:jc w:val="both"/>
              <w:rPr>
                <w:lang w:val="en-US"/>
              </w:rPr>
            </w:pPr>
          </w:p>
          <w:p w14:paraId="20C36799" w14:textId="77777777" w:rsidR="00D56FC9" w:rsidRPr="00D16415" w:rsidRDefault="00D56FC9" w:rsidP="00D56FC9">
            <w:pPr>
              <w:jc w:val="both"/>
              <w:rPr>
                <w:b/>
                <w:bCs/>
                <w:lang w:val="en-US"/>
              </w:rPr>
            </w:pPr>
            <w:r w:rsidRPr="00D16415">
              <w:rPr>
                <w:b/>
                <w:bCs/>
                <w:lang w:val="en-US"/>
              </w:rPr>
              <w:t>Ethics in teaching:</w:t>
            </w:r>
          </w:p>
          <w:p w14:paraId="036A1CEC" w14:textId="77777777" w:rsidR="00D56FC9" w:rsidRPr="00D16415" w:rsidRDefault="00D56FC9" w:rsidP="00D56FC9">
            <w:pPr>
              <w:pStyle w:val="NoSpacing"/>
              <w:rPr>
                <w:rFonts w:eastAsia="MS Mincho"/>
                <w:lang w:bidi="bn-BD"/>
              </w:rPr>
            </w:pPr>
            <w:r w:rsidRPr="00D16415">
              <w:rPr>
                <w:rFonts w:eastAsia="MS Mincho"/>
                <w:lang w:bidi="bn-BD"/>
              </w:rPr>
              <w:t xml:space="preserve">Active participation of students in lectures </w:t>
            </w:r>
          </w:p>
          <w:p w14:paraId="18E43007" w14:textId="77777777" w:rsidR="00D56FC9" w:rsidRPr="00D16415" w:rsidRDefault="00D56FC9" w:rsidP="00D56FC9">
            <w:pPr>
              <w:pStyle w:val="NoSpacing"/>
              <w:rPr>
                <w:rFonts w:eastAsia="MS Mincho"/>
                <w:lang w:bidi="bn-BD"/>
              </w:rPr>
            </w:pPr>
            <w:r w:rsidRPr="00D16415">
              <w:rPr>
                <w:rFonts w:eastAsia="MS Mincho"/>
                <w:lang w:bidi="bn-BD"/>
              </w:rPr>
              <w:t>Participation in discussion and comments</w:t>
            </w:r>
          </w:p>
          <w:p w14:paraId="0513290E" w14:textId="77777777" w:rsidR="00D56FC9" w:rsidRPr="00D16415" w:rsidRDefault="00D56FC9" w:rsidP="00D56FC9">
            <w:pPr>
              <w:pStyle w:val="NoSpacing"/>
              <w:rPr>
                <w:rFonts w:eastAsia="MS Mincho"/>
                <w:lang w:bidi="bn-BD"/>
              </w:rPr>
            </w:pPr>
            <w:r w:rsidRPr="00D16415">
              <w:rPr>
                <w:rFonts w:eastAsia="MS Mincho"/>
                <w:lang w:bidi="bn-BD"/>
              </w:rPr>
              <w:t xml:space="preserve">Mandatory independent work by utilizing alternative sources of information </w:t>
            </w:r>
          </w:p>
          <w:p w14:paraId="4B1AAD84" w14:textId="77777777" w:rsidR="00D56FC9" w:rsidRPr="00D16415" w:rsidRDefault="00D56FC9" w:rsidP="00D56FC9">
            <w:pPr>
              <w:pStyle w:val="NoSpacing"/>
              <w:rPr>
                <w:rFonts w:eastAsia="MS Mincho"/>
                <w:lang w:bidi="bn-BD"/>
              </w:rPr>
            </w:pPr>
            <w:r w:rsidRPr="00D16415">
              <w:rPr>
                <w:rFonts w:eastAsia="MS Mincho"/>
                <w:lang w:bidi="bn-BD"/>
              </w:rPr>
              <w:t>Respect for lecture time schedules and no usage of cellular phones during lectures or e</w:t>
            </w:r>
          </w:p>
          <w:p w14:paraId="597F79F7" w14:textId="77777777" w:rsidR="00D56FC9" w:rsidRPr="00D16415" w:rsidRDefault="00D56FC9" w:rsidP="00D56FC9">
            <w:pPr>
              <w:pStyle w:val="NoSpacing"/>
              <w:rPr>
                <w:rFonts w:eastAsia="MS Mincho"/>
                <w:lang w:bidi="bn-BD"/>
              </w:rPr>
            </w:pPr>
            <w:r w:rsidRPr="00D16415">
              <w:rPr>
                <w:rFonts w:eastAsia="MS Mincho"/>
                <w:lang w:bidi="bn-BD"/>
              </w:rPr>
              <w:t xml:space="preserve">Low tolerance for late arrivals and departures without valid reasons </w:t>
            </w:r>
          </w:p>
          <w:p w14:paraId="0A76F0D8" w14:textId="77777777" w:rsidR="00D56FC9" w:rsidRPr="00D16415" w:rsidRDefault="00D56FC9" w:rsidP="00D56FC9">
            <w:pPr>
              <w:pStyle w:val="NoSpacing"/>
              <w:rPr>
                <w:rFonts w:eastAsia="MS Mincho"/>
                <w:lang w:bidi="bn-BD"/>
              </w:rPr>
            </w:pPr>
            <w:r w:rsidRPr="00D16415">
              <w:rPr>
                <w:rFonts w:eastAsia="MS Mincho"/>
                <w:lang w:bidi="bn-BD"/>
              </w:rPr>
              <w:t>Distribution of slides and teaching materials by the lecturer.</w:t>
            </w:r>
          </w:p>
          <w:p w14:paraId="10024877" w14:textId="77777777" w:rsidR="00D56FC9" w:rsidRPr="00D16415" w:rsidRDefault="00D56FC9" w:rsidP="00D56FC9">
            <w:pPr>
              <w:jc w:val="both"/>
              <w:rPr>
                <w:bCs/>
                <w:lang w:val="en-US"/>
              </w:rPr>
            </w:pPr>
          </w:p>
          <w:p w14:paraId="42A2C756" w14:textId="77777777" w:rsidR="00D56FC9" w:rsidRPr="00D16415" w:rsidRDefault="00D56FC9" w:rsidP="00D56FC9">
            <w:pPr>
              <w:jc w:val="both"/>
              <w:rPr>
                <w:b/>
                <w:bCs/>
                <w:lang w:val="en-US"/>
              </w:rPr>
            </w:pPr>
            <w:r w:rsidRPr="00D16415">
              <w:rPr>
                <w:b/>
                <w:bCs/>
                <w:lang w:val="en-US"/>
              </w:rPr>
              <w:t>Deadlines</w:t>
            </w:r>
          </w:p>
          <w:p w14:paraId="79C5FA5E" w14:textId="77777777" w:rsidR="00D56FC9" w:rsidRPr="00D16415" w:rsidRDefault="00D56FC9" w:rsidP="00D56FC9">
            <w:pPr>
              <w:pStyle w:val="NoSpacing"/>
              <w:rPr>
                <w:rFonts w:eastAsia="MS Mincho"/>
                <w:lang w:bidi="bn-BD"/>
              </w:rPr>
            </w:pPr>
            <w:r w:rsidRPr="00D16415">
              <w:rPr>
                <w:rFonts w:eastAsia="MS Mincho"/>
                <w:lang w:bidi="bn-BD"/>
              </w:rPr>
              <w:t xml:space="preserve">The deadlines </w:t>
            </w:r>
            <w:r>
              <w:rPr>
                <w:rFonts w:eastAsia="MS Mincho"/>
                <w:lang w:bidi="bn-BD"/>
              </w:rPr>
              <w:t>f</w:t>
            </w:r>
            <w:r w:rsidRPr="00D16415">
              <w:rPr>
                <w:rFonts w:eastAsia="MS Mincho"/>
                <w:lang w:bidi="bn-BD"/>
              </w:rPr>
              <w:t>or submission of seminars will be agreed in advance with students;</w:t>
            </w:r>
          </w:p>
          <w:p w14:paraId="3B22D6F8" w14:textId="77777777" w:rsidR="00D56FC9" w:rsidRPr="00D16415" w:rsidRDefault="00D56FC9" w:rsidP="00D56FC9">
            <w:pPr>
              <w:pStyle w:val="NoSpacing"/>
              <w:rPr>
                <w:rFonts w:eastAsia="MS Mincho"/>
                <w:lang w:bidi="bn-BD"/>
              </w:rPr>
            </w:pPr>
            <w:r w:rsidRPr="00D16415">
              <w:rPr>
                <w:rFonts w:eastAsia="MS Mincho"/>
                <w:lang w:bidi="bn-BD"/>
              </w:rPr>
              <w:t xml:space="preserve">Students are </w:t>
            </w:r>
            <w:r>
              <w:rPr>
                <w:rFonts w:eastAsia="MS Mincho"/>
                <w:lang w:bidi="bn-BD"/>
              </w:rPr>
              <w:t>for</w:t>
            </w:r>
            <w:r w:rsidRPr="00D16415">
              <w:rPr>
                <w:rFonts w:eastAsia="MS Mincho"/>
                <w:lang w:bidi="bn-BD"/>
              </w:rPr>
              <w:t xml:space="preserve"> to deliver their work within the agreed submission deadline</w:t>
            </w:r>
          </w:p>
          <w:p w14:paraId="429DB472" w14:textId="77777777" w:rsidR="00D56FC9" w:rsidRPr="00D16415" w:rsidRDefault="00D56FC9" w:rsidP="00D56FC9">
            <w:pPr>
              <w:pStyle w:val="NoSpacing"/>
              <w:rPr>
                <w:rFonts w:eastAsia="MS Mincho"/>
                <w:lang w:bidi="bn-BD"/>
              </w:rPr>
            </w:pPr>
            <w:r w:rsidRPr="00D16415">
              <w:rPr>
                <w:rFonts w:eastAsia="MS Mincho"/>
                <w:lang w:bidi="bn-BD"/>
              </w:rPr>
              <w:t xml:space="preserve">Failure to arrive at the time when the assignment is explained does not justify the student for not submitting the seminar work. </w:t>
            </w:r>
          </w:p>
          <w:p w14:paraId="1622DD38" w14:textId="1D1958C6" w:rsidR="0028687B" w:rsidRPr="00D56FC9" w:rsidRDefault="00D56FC9" w:rsidP="00D56FC9">
            <w:pPr>
              <w:pStyle w:val="NoSpacing"/>
              <w:rPr>
                <w:rFonts w:eastAsia="MS Mincho"/>
                <w:lang w:bidi="bn-BD"/>
              </w:rPr>
            </w:pPr>
            <w:r w:rsidRPr="00D16415">
              <w:rPr>
                <w:rFonts w:eastAsia="MS Mincho"/>
                <w:lang w:bidi="bn-BD"/>
              </w:rPr>
              <w:t>In case of any travel or envisaged absence, the student has to submit in advance the assigned seminar work. The student is entitled to request a consultation with the lecturer whenever he/she deems it reasonable and necessary for the performance of his/her work.</w:t>
            </w:r>
          </w:p>
          <w:p w14:paraId="478E81C2" w14:textId="7EEE46E6" w:rsidR="008A2233" w:rsidRPr="002572AC" w:rsidRDefault="008A2233" w:rsidP="00D4615F">
            <w:pPr>
              <w:ind w:left="360"/>
              <w:jc w:val="both"/>
              <w:rPr>
                <w:lang w:val="en-US"/>
              </w:rPr>
            </w:pPr>
          </w:p>
        </w:tc>
      </w:tr>
    </w:tbl>
    <w:p w14:paraId="5351330F" w14:textId="77777777" w:rsidR="00B55F2F" w:rsidRPr="002572AC" w:rsidRDefault="00B55F2F" w:rsidP="00B55F2F">
      <w:pPr>
        <w:ind w:firstLine="720"/>
        <w:jc w:val="both"/>
        <w:rPr>
          <w:b/>
          <w:lang w:val="en-US"/>
        </w:rPr>
      </w:pPr>
    </w:p>
    <w:p w14:paraId="1C3317F4" w14:textId="77777777" w:rsidR="002572AC" w:rsidRDefault="00C70B20" w:rsidP="002572AC">
      <w:pPr>
        <w:rPr>
          <w:b/>
          <w:lang w:val="en-US"/>
        </w:rPr>
      </w:pPr>
      <w:r w:rsidRPr="002572AC">
        <w:rPr>
          <w:b/>
          <w:lang w:val="en-US"/>
        </w:rPr>
        <w:t xml:space="preserve">                      </w:t>
      </w:r>
      <w:r w:rsidR="00351AD0" w:rsidRPr="002572AC">
        <w:rPr>
          <w:b/>
          <w:lang w:val="en-US"/>
        </w:rPr>
        <w:t>Mitrovica</w:t>
      </w: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06E5DBED" w14:textId="00D204EC" w:rsidR="002572AC" w:rsidRPr="002572AC" w:rsidRDefault="002572AC" w:rsidP="002572AC">
      <w:pPr>
        <w:rPr>
          <w:b/>
          <w:lang w:val="en-US"/>
        </w:rPr>
      </w:pP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4CDF1F08" w14:textId="03B4DA7D" w:rsidR="00351AD0" w:rsidRPr="002572AC" w:rsidRDefault="008A2233" w:rsidP="002572AC">
      <w:pPr>
        <w:ind w:left="6480" w:firstLine="720"/>
        <w:jc w:val="center"/>
        <w:rPr>
          <w:lang w:val="en-US"/>
        </w:rPr>
      </w:pPr>
      <w:r>
        <w:rPr>
          <w:lang w:val="en-US"/>
        </w:rPr>
        <w:t xml:space="preserve">Ass. Berat Ujkani, PhD </w:t>
      </w:r>
      <w:proofErr w:type="spellStart"/>
      <w:r>
        <w:rPr>
          <w:lang w:val="en-US"/>
        </w:rPr>
        <w:t>Cand</w:t>
      </w:r>
      <w:proofErr w:type="spellEnd"/>
      <w:r>
        <w:rPr>
          <w:lang w:val="en-US"/>
        </w:rPr>
        <w:t>.</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35AAAF35" w:rsidR="00351AD0" w:rsidRPr="002572AC" w:rsidRDefault="00C70B20" w:rsidP="00351AD0">
      <w:pPr>
        <w:jc w:val="center"/>
        <w:rPr>
          <w:lang w:val="en-US"/>
        </w:rPr>
      </w:pPr>
      <w:r w:rsidRPr="002572AC">
        <w:rPr>
          <w:b/>
          <w:lang w:val="en-US"/>
        </w:rPr>
        <w:t xml:space="preserve">                                                                                                     </w:t>
      </w:r>
      <w:r w:rsidRPr="002572AC">
        <w:rPr>
          <w:lang w:val="en-US"/>
        </w:rPr>
        <w:t>(</w:t>
      </w:r>
      <w:r w:rsidR="00351AD0"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17739"/>
    <w:multiLevelType w:val="multilevel"/>
    <w:tmpl w:val="0E70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2"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7047F1D"/>
    <w:multiLevelType w:val="hybridMultilevel"/>
    <w:tmpl w:val="95E2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8"/>
  </w:num>
  <w:num w:numId="2">
    <w:abstractNumId w:val="25"/>
  </w:num>
  <w:num w:numId="3">
    <w:abstractNumId w:val="19"/>
  </w:num>
  <w:num w:numId="4">
    <w:abstractNumId w:val="4"/>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4"/>
  </w:num>
  <w:num w:numId="7">
    <w:abstractNumId w:val="3"/>
  </w:num>
  <w:num w:numId="8">
    <w:abstractNumId w:val="1"/>
  </w:num>
  <w:num w:numId="9">
    <w:abstractNumId w:val="10"/>
  </w:num>
  <w:num w:numId="10">
    <w:abstractNumId w:val="12"/>
  </w:num>
  <w:num w:numId="11">
    <w:abstractNumId w:val="26"/>
  </w:num>
  <w:num w:numId="12">
    <w:abstractNumId w:val="7"/>
  </w:num>
  <w:num w:numId="13">
    <w:abstractNumId w:val="9"/>
  </w:num>
  <w:num w:numId="14">
    <w:abstractNumId w:val="30"/>
  </w:num>
  <w:num w:numId="15">
    <w:abstractNumId w:val="18"/>
  </w:num>
  <w:num w:numId="16">
    <w:abstractNumId w:val="0"/>
  </w:num>
  <w:num w:numId="17">
    <w:abstractNumId w:val="17"/>
  </w:num>
  <w:num w:numId="18">
    <w:abstractNumId w:val="23"/>
  </w:num>
  <w:num w:numId="19">
    <w:abstractNumId w:val="14"/>
  </w:num>
  <w:num w:numId="20">
    <w:abstractNumId w:val="8"/>
  </w:num>
  <w:num w:numId="21">
    <w:abstractNumId w:val="20"/>
  </w:num>
  <w:num w:numId="22">
    <w:abstractNumId w:val="21"/>
  </w:num>
  <w:num w:numId="23">
    <w:abstractNumId w:val="29"/>
  </w:num>
  <w:num w:numId="24">
    <w:abstractNumId w:val="11"/>
  </w:num>
  <w:num w:numId="25">
    <w:abstractNumId w:val="27"/>
  </w:num>
  <w:num w:numId="26">
    <w:abstractNumId w:val="6"/>
  </w:num>
  <w:num w:numId="27">
    <w:abstractNumId w:val="24"/>
  </w:num>
  <w:num w:numId="28">
    <w:abstractNumId w:val="5"/>
  </w:num>
  <w:num w:numId="29">
    <w:abstractNumId w:val="15"/>
  </w:num>
  <w:num w:numId="30">
    <w:abstractNumId w:val="13"/>
  </w:num>
  <w:num w:numId="31">
    <w:abstractNumId w:val="22"/>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31442"/>
    <w:rsid w:val="000917F9"/>
    <w:rsid w:val="000B6895"/>
    <w:rsid w:val="000B74B7"/>
    <w:rsid w:val="000D1A8A"/>
    <w:rsid w:val="000E0010"/>
    <w:rsid w:val="000E5168"/>
    <w:rsid w:val="00122AAE"/>
    <w:rsid w:val="00147906"/>
    <w:rsid w:val="00154FE0"/>
    <w:rsid w:val="00166DF7"/>
    <w:rsid w:val="001A3D73"/>
    <w:rsid w:val="001B09A9"/>
    <w:rsid w:val="001B09B7"/>
    <w:rsid w:val="001C099A"/>
    <w:rsid w:val="001C5304"/>
    <w:rsid w:val="001E4A18"/>
    <w:rsid w:val="001F7E22"/>
    <w:rsid w:val="002045E0"/>
    <w:rsid w:val="00206AD3"/>
    <w:rsid w:val="00252715"/>
    <w:rsid w:val="002544BB"/>
    <w:rsid w:val="002572AC"/>
    <w:rsid w:val="00270D74"/>
    <w:rsid w:val="0027278B"/>
    <w:rsid w:val="00281B9C"/>
    <w:rsid w:val="0028687B"/>
    <w:rsid w:val="002B69D8"/>
    <w:rsid w:val="002E230D"/>
    <w:rsid w:val="002E6779"/>
    <w:rsid w:val="002F270A"/>
    <w:rsid w:val="0031540D"/>
    <w:rsid w:val="00343B55"/>
    <w:rsid w:val="00351AD0"/>
    <w:rsid w:val="003569A1"/>
    <w:rsid w:val="00364EF8"/>
    <w:rsid w:val="00383198"/>
    <w:rsid w:val="00387CDD"/>
    <w:rsid w:val="003B0539"/>
    <w:rsid w:val="0040258D"/>
    <w:rsid w:val="004336E9"/>
    <w:rsid w:val="00434451"/>
    <w:rsid w:val="004472C3"/>
    <w:rsid w:val="00452282"/>
    <w:rsid w:val="00476A9F"/>
    <w:rsid w:val="00490DB5"/>
    <w:rsid w:val="00492EEA"/>
    <w:rsid w:val="004A6111"/>
    <w:rsid w:val="004C5985"/>
    <w:rsid w:val="004D35B5"/>
    <w:rsid w:val="004D52EB"/>
    <w:rsid w:val="004D67BD"/>
    <w:rsid w:val="004E09FF"/>
    <w:rsid w:val="004E562B"/>
    <w:rsid w:val="00515CA1"/>
    <w:rsid w:val="00532635"/>
    <w:rsid w:val="00572E30"/>
    <w:rsid w:val="00577F33"/>
    <w:rsid w:val="005905C1"/>
    <w:rsid w:val="005A04DA"/>
    <w:rsid w:val="006528A0"/>
    <w:rsid w:val="00661746"/>
    <w:rsid w:val="00674DD5"/>
    <w:rsid w:val="00684D8D"/>
    <w:rsid w:val="00695C55"/>
    <w:rsid w:val="006962C7"/>
    <w:rsid w:val="006C0E96"/>
    <w:rsid w:val="0070500D"/>
    <w:rsid w:val="00744DC5"/>
    <w:rsid w:val="007904FB"/>
    <w:rsid w:val="007A5312"/>
    <w:rsid w:val="007B1D11"/>
    <w:rsid w:val="007B6F2D"/>
    <w:rsid w:val="007C1EF1"/>
    <w:rsid w:val="007F239E"/>
    <w:rsid w:val="008304C1"/>
    <w:rsid w:val="00845B86"/>
    <w:rsid w:val="0087210F"/>
    <w:rsid w:val="00896E72"/>
    <w:rsid w:val="008A2233"/>
    <w:rsid w:val="008B162F"/>
    <w:rsid w:val="008D057F"/>
    <w:rsid w:val="008D6F2E"/>
    <w:rsid w:val="008E113E"/>
    <w:rsid w:val="008F023E"/>
    <w:rsid w:val="00934F94"/>
    <w:rsid w:val="0094137E"/>
    <w:rsid w:val="009462D3"/>
    <w:rsid w:val="00962FCF"/>
    <w:rsid w:val="009779DA"/>
    <w:rsid w:val="009838C7"/>
    <w:rsid w:val="009963DC"/>
    <w:rsid w:val="009B7639"/>
    <w:rsid w:val="009C5AC2"/>
    <w:rsid w:val="009D67D9"/>
    <w:rsid w:val="009F14EA"/>
    <w:rsid w:val="009F2E9A"/>
    <w:rsid w:val="00A55882"/>
    <w:rsid w:val="00A738A8"/>
    <w:rsid w:val="00A84541"/>
    <w:rsid w:val="00A93C73"/>
    <w:rsid w:val="00AB2E62"/>
    <w:rsid w:val="00AB5FB3"/>
    <w:rsid w:val="00AD0F2A"/>
    <w:rsid w:val="00B00953"/>
    <w:rsid w:val="00B20185"/>
    <w:rsid w:val="00B20363"/>
    <w:rsid w:val="00B20C8D"/>
    <w:rsid w:val="00B222D3"/>
    <w:rsid w:val="00B323A6"/>
    <w:rsid w:val="00B32B4B"/>
    <w:rsid w:val="00B35A69"/>
    <w:rsid w:val="00B55F2F"/>
    <w:rsid w:val="00BB47BF"/>
    <w:rsid w:val="00BF769D"/>
    <w:rsid w:val="00C021ED"/>
    <w:rsid w:val="00C204BD"/>
    <w:rsid w:val="00C33107"/>
    <w:rsid w:val="00C353BA"/>
    <w:rsid w:val="00C37F8F"/>
    <w:rsid w:val="00C54E6E"/>
    <w:rsid w:val="00C70B20"/>
    <w:rsid w:val="00C8188C"/>
    <w:rsid w:val="00C81B4D"/>
    <w:rsid w:val="00D136CB"/>
    <w:rsid w:val="00D33D43"/>
    <w:rsid w:val="00D4615F"/>
    <w:rsid w:val="00D56CFE"/>
    <w:rsid w:val="00D56FC9"/>
    <w:rsid w:val="00D93A5E"/>
    <w:rsid w:val="00DB2D53"/>
    <w:rsid w:val="00DE19AE"/>
    <w:rsid w:val="00DF3E9C"/>
    <w:rsid w:val="00E3179A"/>
    <w:rsid w:val="00E36423"/>
    <w:rsid w:val="00E64EFC"/>
    <w:rsid w:val="00EA52F3"/>
    <w:rsid w:val="00EB400A"/>
    <w:rsid w:val="00EF2C22"/>
    <w:rsid w:val="00EF4BF9"/>
    <w:rsid w:val="00F35D3E"/>
    <w:rsid w:val="00F83E30"/>
    <w:rsid w:val="00F85EF3"/>
    <w:rsid w:val="00F874F1"/>
    <w:rsid w:val="00F9389D"/>
    <w:rsid w:val="00FA1C21"/>
    <w:rsid w:val="00FA2A67"/>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paragraph" w:styleId="NormalWeb">
    <w:name w:val="Normal (Web)"/>
    <w:basedOn w:val="Normal"/>
    <w:uiPriority w:val="99"/>
    <w:unhideWhenUsed/>
    <w:rsid w:val="00D56FC9"/>
    <w:pPr>
      <w:spacing w:before="100" w:beforeAutospacing="1" w:after="100" w:afterAutospacing="1"/>
    </w:pPr>
    <w:rPr>
      <w:rFonts w:eastAsia="Times New Roman"/>
      <w:lang w:val="en-X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7436">
      <w:bodyDiv w:val="1"/>
      <w:marLeft w:val="0"/>
      <w:marRight w:val="0"/>
      <w:marTop w:val="0"/>
      <w:marBottom w:val="0"/>
      <w:divBdr>
        <w:top w:val="none" w:sz="0" w:space="0" w:color="auto"/>
        <w:left w:val="none" w:sz="0" w:space="0" w:color="auto"/>
        <w:bottom w:val="none" w:sz="0" w:space="0" w:color="auto"/>
        <w:right w:val="none" w:sz="0" w:space="0" w:color="auto"/>
      </w:divBdr>
    </w:div>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62827279">
      <w:bodyDiv w:val="1"/>
      <w:marLeft w:val="0"/>
      <w:marRight w:val="0"/>
      <w:marTop w:val="0"/>
      <w:marBottom w:val="0"/>
      <w:divBdr>
        <w:top w:val="none" w:sz="0" w:space="0" w:color="auto"/>
        <w:left w:val="none" w:sz="0" w:space="0" w:color="auto"/>
        <w:bottom w:val="none" w:sz="0" w:space="0" w:color="auto"/>
        <w:right w:val="none" w:sz="0" w:space="0" w:color="auto"/>
      </w:divBdr>
    </w:div>
    <w:div w:id="383678761">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553005674">
      <w:bodyDiv w:val="1"/>
      <w:marLeft w:val="0"/>
      <w:marRight w:val="0"/>
      <w:marTop w:val="0"/>
      <w:marBottom w:val="0"/>
      <w:divBdr>
        <w:top w:val="none" w:sz="0" w:space="0" w:color="auto"/>
        <w:left w:val="none" w:sz="0" w:space="0" w:color="auto"/>
        <w:bottom w:val="none" w:sz="0" w:space="0" w:color="auto"/>
        <w:right w:val="none" w:sz="0" w:space="0" w:color="auto"/>
      </w:divBdr>
    </w:div>
    <w:div w:id="575550604">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21784450">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75011813">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59614596">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320573965">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524053582">
      <w:bodyDiv w:val="1"/>
      <w:marLeft w:val="0"/>
      <w:marRight w:val="0"/>
      <w:marTop w:val="0"/>
      <w:marBottom w:val="0"/>
      <w:divBdr>
        <w:top w:val="none" w:sz="0" w:space="0" w:color="auto"/>
        <w:left w:val="none" w:sz="0" w:space="0" w:color="auto"/>
        <w:bottom w:val="none" w:sz="0" w:space="0" w:color="auto"/>
        <w:right w:val="none" w:sz="0" w:space="0" w:color="auto"/>
      </w:divBdr>
    </w:div>
    <w:div w:id="158499207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68483750">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4995839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2230252">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15315615">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1930195022">
      <w:bodyDiv w:val="1"/>
      <w:marLeft w:val="0"/>
      <w:marRight w:val="0"/>
      <w:marTop w:val="0"/>
      <w:marBottom w:val="0"/>
      <w:divBdr>
        <w:top w:val="none" w:sz="0" w:space="0" w:color="auto"/>
        <w:left w:val="none" w:sz="0" w:space="0" w:color="auto"/>
        <w:bottom w:val="none" w:sz="0" w:space="0" w:color="auto"/>
        <w:right w:val="none" w:sz="0" w:space="0" w:color="auto"/>
      </w:divBdr>
    </w:div>
    <w:div w:id="1958557816">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 w:id="210842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F8C2C-3BFE-BE49-8AC5-0C4943F6D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Berat Ujkani</cp:lastModifiedBy>
  <cp:revision>49</cp:revision>
  <cp:lastPrinted>2014-07-08T09:41:00Z</cp:lastPrinted>
  <dcterms:created xsi:type="dcterms:W3CDTF">2020-12-27T13:26:00Z</dcterms:created>
  <dcterms:modified xsi:type="dcterms:W3CDTF">2021-01-25T02:43:00Z</dcterms:modified>
</cp:coreProperties>
</file>